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B8" w:rsidRPr="008312E9" w:rsidRDefault="00D943B8" w:rsidP="00D943B8">
      <w:pPr>
        <w:pStyle w:val="a3"/>
        <w:jc w:val="right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-342265</wp:posOffset>
            </wp:positionV>
            <wp:extent cx="633730" cy="797560"/>
            <wp:effectExtent l="19050" t="0" r="0" b="0"/>
            <wp:wrapSquare wrapText="bothSides"/>
            <wp:docPr id="2" name="Рисунок 3" descr="Краснобаковский МР 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снобаковский МР 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6"/>
          <w:szCs w:val="16"/>
        </w:rPr>
        <w:t xml:space="preserve"> </w:t>
      </w:r>
      <w:r w:rsidRPr="008312E9">
        <w:rPr>
          <w:b/>
          <w:sz w:val="16"/>
          <w:szCs w:val="16"/>
        </w:rPr>
        <w:br w:type="textWrapping" w:clear="all"/>
      </w:r>
    </w:p>
    <w:p w:rsidR="00D943B8" w:rsidRDefault="00D943B8" w:rsidP="00D943B8">
      <w:pPr>
        <w:pStyle w:val="a3"/>
      </w:pPr>
      <w:r>
        <w:t xml:space="preserve">Администрация </w:t>
      </w:r>
    </w:p>
    <w:p w:rsidR="00D943B8" w:rsidRDefault="00D943B8" w:rsidP="00D943B8">
      <w:pPr>
        <w:pStyle w:val="a3"/>
      </w:pPr>
      <w:r>
        <w:t>Краснобаковского муниципального округа</w:t>
      </w:r>
    </w:p>
    <w:p w:rsidR="00D943B8" w:rsidRDefault="00D943B8" w:rsidP="00D943B8">
      <w:pPr>
        <w:pStyle w:val="a3"/>
      </w:pPr>
      <w:r>
        <w:t>Нижегородской области</w:t>
      </w:r>
    </w:p>
    <w:p w:rsidR="00D943B8" w:rsidRDefault="00D943B8" w:rsidP="00D943B8">
      <w:pPr>
        <w:pStyle w:val="a5"/>
        <w:spacing w:before="0"/>
      </w:pPr>
      <w:r>
        <w:t>П О С Т А Н О В Л Е Н И Е</w:t>
      </w:r>
    </w:p>
    <w:p w:rsidR="00D943B8" w:rsidRDefault="00D943B8" w:rsidP="00D943B8">
      <w:pPr>
        <w:jc w:val="center"/>
        <w:rPr>
          <w:b/>
          <w:sz w:val="40"/>
        </w:rPr>
      </w:pPr>
    </w:p>
    <w:tbl>
      <w:tblPr>
        <w:tblW w:w="4946" w:type="pct"/>
        <w:tblLook w:val="0000"/>
      </w:tblPr>
      <w:tblGrid>
        <w:gridCol w:w="4851"/>
        <w:gridCol w:w="4617"/>
      </w:tblGrid>
      <w:tr w:rsidR="00D943B8" w:rsidRPr="000B44CF" w:rsidTr="00D943B8">
        <w:trPr>
          <w:trHeight w:val="249"/>
        </w:trPr>
        <w:tc>
          <w:tcPr>
            <w:tcW w:w="2562" w:type="pct"/>
          </w:tcPr>
          <w:p w:rsidR="00D943B8" w:rsidRPr="000B44CF" w:rsidRDefault="00D943B8" w:rsidP="00D943B8">
            <w:pPr>
              <w:ind w:right="-41"/>
              <w:rPr>
                <w:sz w:val="28"/>
              </w:rPr>
            </w:pPr>
          </w:p>
        </w:tc>
        <w:tc>
          <w:tcPr>
            <w:tcW w:w="2438" w:type="pct"/>
          </w:tcPr>
          <w:p w:rsidR="00D943B8" w:rsidRPr="00F8265F" w:rsidRDefault="002D29F0" w:rsidP="00697F42">
            <w:pPr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D943B8" w:rsidRPr="00F8265F">
              <w:rPr>
                <w:sz w:val="28"/>
              </w:rPr>
              <w:t xml:space="preserve">От </w:t>
            </w:r>
            <w:r w:rsidR="00D943B8">
              <w:rPr>
                <w:sz w:val="28"/>
              </w:rPr>
              <w:t xml:space="preserve"> </w:t>
            </w:r>
            <w:r w:rsidR="00697F42">
              <w:rPr>
                <w:sz w:val="28"/>
                <w:u w:val="single"/>
              </w:rPr>
              <w:t>30.05.2025</w:t>
            </w:r>
            <w:r w:rsidR="00D943B8">
              <w:rPr>
                <w:sz w:val="28"/>
              </w:rPr>
              <w:t xml:space="preserve"> </w:t>
            </w:r>
            <w:r w:rsidR="00D943B8" w:rsidRPr="00F8265F">
              <w:rPr>
                <w:sz w:val="28"/>
              </w:rPr>
              <w:t xml:space="preserve"> №</w:t>
            </w:r>
            <w:r w:rsidR="00D943B8">
              <w:rPr>
                <w:sz w:val="28"/>
              </w:rPr>
              <w:t xml:space="preserve">  </w:t>
            </w:r>
            <w:r w:rsidR="00697F42">
              <w:rPr>
                <w:sz w:val="28"/>
                <w:u w:val="single"/>
              </w:rPr>
              <w:t>616</w:t>
            </w:r>
            <w:r w:rsidR="00D943B8">
              <w:rPr>
                <w:sz w:val="28"/>
                <w:u w:val="single"/>
              </w:rPr>
              <w:t xml:space="preserve">  </w:t>
            </w:r>
            <w:r w:rsidR="00D943B8">
              <w:rPr>
                <w:sz w:val="28"/>
              </w:rPr>
              <w:t xml:space="preserve"> </w:t>
            </w:r>
          </w:p>
        </w:tc>
      </w:tr>
      <w:tr w:rsidR="00D943B8" w:rsidRPr="000B44CF" w:rsidTr="00D943B8">
        <w:trPr>
          <w:trHeight w:val="359"/>
        </w:trPr>
        <w:tc>
          <w:tcPr>
            <w:tcW w:w="5000" w:type="pct"/>
            <w:gridSpan w:val="2"/>
          </w:tcPr>
          <w:p w:rsidR="00D943B8" w:rsidRPr="000B44CF" w:rsidRDefault="00D943B8" w:rsidP="00D943B8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943B8" w:rsidRDefault="00D943B8">
      <w:pPr>
        <w:pStyle w:val="ConsPlusTitle"/>
        <w:jc w:val="center"/>
      </w:pPr>
    </w:p>
    <w:p w:rsidR="00D943B8" w:rsidRDefault="00D943B8">
      <w:pPr>
        <w:pStyle w:val="ConsPlusTitle"/>
        <w:jc w:val="center"/>
      </w:pPr>
    </w:p>
    <w:p w:rsidR="002C143A" w:rsidRPr="002D29F0" w:rsidRDefault="002D29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29F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2C143A" w:rsidRPr="002D29F0" w:rsidRDefault="002D29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29F0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 «</w:t>
      </w:r>
      <w:r w:rsidRPr="002D29F0">
        <w:rPr>
          <w:rFonts w:ascii="Times New Roman" w:hAnsi="Times New Roman" w:cs="Times New Roman"/>
          <w:sz w:val="28"/>
          <w:szCs w:val="28"/>
        </w:rPr>
        <w:t>Выдача в случаях,</w:t>
      </w:r>
    </w:p>
    <w:p w:rsidR="002C143A" w:rsidRPr="002D29F0" w:rsidRDefault="002D29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29F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Федерации,</w:t>
      </w:r>
    </w:p>
    <w:p w:rsidR="002C143A" w:rsidRPr="002D29F0" w:rsidRDefault="002D29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29F0">
        <w:rPr>
          <w:rFonts w:ascii="Times New Roman" w:hAnsi="Times New Roman" w:cs="Times New Roman"/>
          <w:sz w:val="28"/>
          <w:szCs w:val="28"/>
        </w:rPr>
        <w:t>разрешений на совершение сделок с имуществом</w:t>
      </w:r>
    </w:p>
    <w:p w:rsidR="002C143A" w:rsidRDefault="002D29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29F0">
        <w:rPr>
          <w:rFonts w:ascii="Times New Roman" w:hAnsi="Times New Roman" w:cs="Times New Roman"/>
          <w:sz w:val="28"/>
          <w:szCs w:val="28"/>
        </w:rPr>
        <w:t>несов</w:t>
      </w:r>
      <w:r>
        <w:rPr>
          <w:rFonts w:ascii="Times New Roman" w:hAnsi="Times New Roman" w:cs="Times New Roman"/>
          <w:sz w:val="28"/>
          <w:szCs w:val="28"/>
        </w:rPr>
        <w:t>ершеннолетних, подопечных»</w:t>
      </w:r>
    </w:p>
    <w:p w:rsidR="00D74C76" w:rsidRPr="002D29F0" w:rsidRDefault="00D74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3B8">
        <w:rPr>
          <w:rFonts w:ascii="Times New Roman" w:hAnsi="Times New Roman" w:cs="Times New Roman"/>
          <w:sz w:val="28"/>
          <w:szCs w:val="28"/>
        </w:rPr>
        <w:t xml:space="preserve">В целях повышения качества исполнения и доступности услуг, предоставляемых Администрацией </w:t>
      </w:r>
      <w:r w:rsidR="002D29F0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D943B8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в соответствии с Федеральным </w:t>
      </w:r>
      <w:hyperlink r:id="rId9">
        <w:r w:rsidRPr="00D943B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943B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10">
        <w:r w:rsidRPr="00D943B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943B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 w:rsidR="00564E1C" w:rsidRPr="00564E1C">
        <w:rPr>
          <w:sz w:val="28"/>
          <w:szCs w:val="28"/>
        </w:rPr>
        <w:t xml:space="preserve"> </w:t>
      </w:r>
      <w:r w:rsidR="00564E1C" w:rsidRPr="00564E1C">
        <w:rPr>
          <w:rFonts w:ascii="Times New Roman" w:hAnsi="Times New Roman" w:cs="Times New Roman"/>
          <w:sz w:val="28"/>
          <w:szCs w:val="28"/>
        </w:rPr>
        <w:t>Федеральным  Законом  от 24.04.2008 № 48-ФЗ «Об опеке и попечительстве»</w:t>
      </w:r>
      <w:r w:rsidR="00564E1C">
        <w:rPr>
          <w:rFonts w:ascii="Times New Roman" w:hAnsi="Times New Roman" w:cs="Times New Roman"/>
          <w:sz w:val="28"/>
          <w:szCs w:val="28"/>
        </w:rPr>
        <w:t xml:space="preserve">, Гражданским Кодексом Российской Федерации, </w:t>
      </w:r>
      <w:hyperlink r:id="rId11">
        <w:r w:rsidRPr="00D943B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943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20.07.2021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</w:t>
      </w:r>
      <w:hyperlink r:id="rId12">
        <w:r w:rsidRPr="00D943B8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D943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18.09.2019 N 2113-р "О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самоуправления", </w:t>
      </w:r>
      <w:hyperlink r:id="rId13">
        <w:r w:rsidRPr="00D943B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943B8">
        <w:rPr>
          <w:rFonts w:ascii="Times New Roman" w:hAnsi="Times New Roman" w:cs="Times New Roman"/>
          <w:sz w:val="28"/>
          <w:szCs w:val="28"/>
        </w:rPr>
        <w:t xml:space="preserve"> Нижегородской области от 07.09.2007 N 125-З "О наделении органов местного самоуправления муниципальных округов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граждан", </w:t>
      </w:r>
      <w:hyperlink r:id="rId14">
        <w:r w:rsidRPr="00D943B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943B8">
        <w:rPr>
          <w:rFonts w:ascii="Times New Roman" w:hAnsi="Times New Roman" w:cs="Times New Roman"/>
          <w:sz w:val="28"/>
          <w:szCs w:val="28"/>
        </w:rPr>
        <w:t xml:space="preserve"> Правительства Нижегородской области от 11.07.2023 N 623 </w:t>
      </w:r>
      <w:r w:rsidRPr="00D943B8">
        <w:rPr>
          <w:rFonts w:ascii="Times New Roman" w:hAnsi="Times New Roman" w:cs="Times New Roman"/>
          <w:sz w:val="28"/>
          <w:szCs w:val="28"/>
        </w:rPr>
        <w:lastRenderedPageBreak/>
        <w:t>"Об организации предоставления государственных и муниципальных услуг в Нижегородской области",</w:t>
      </w:r>
      <w:r w:rsidR="00564E1C">
        <w:rPr>
          <w:rFonts w:ascii="Times New Roman" w:hAnsi="Times New Roman" w:cs="Times New Roman"/>
          <w:sz w:val="28"/>
          <w:szCs w:val="28"/>
        </w:rPr>
        <w:t xml:space="preserve"> </w:t>
      </w:r>
      <w:r w:rsidRPr="00D943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5">
        <w:r w:rsidRPr="00D943B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D943B8">
        <w:rPr>
          <w:rFonts w:ascii="Times New Roman" w:hAnsi="Times New Roman" w:cs="Times New Roman"/>
          <w:sz w:val="28"/>
          <w:szCs w:val="28"/>
        </w:rPr>
        <w:t xml:space="preserve"> </w:t>
      </w:r>
      <w:r w:rsidR="002D29F0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D943B8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Администрация </w:t>
      </w:r>
      <w:r w:rsidR="002D29F0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D943B8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постановляет:</w:t>
      </w:r>
    </w:p>
    <w:p w:rsidR="002C143A" w:rsidRPr="00D943B8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3B8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40">
        <w:r w:rsidRPr="00D943B8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943B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"Выдача в случаях, установленных законодательством Российской Федерации, разрешений на совершение сделок с имуществом несовершеннолетних, подопечных" (далее - Регламент).</w:t>
      </w:r>
    </w:p>
    <w:p w:rsidR="002C143A" w:rsidRPr="00D943B8" w:rsidRDefault="002D29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следующе</w:t>
      </w:r>
      <w:r w:rsidR="002C143A" w:rsidRPr="00D943B8">
        <w:rPr>
          <w:rFonts w:ascii="Times New Roman" w:hAnsi="Times New Roman" w:cs="Times New Roman"/>
          <w:sz w:val="28"/>
          <w:szCs w:val="28"/>
        </w:rPr>
        <w:t>е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143A" w:rsidRPr="00D943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Краснобаковского</w:t>
      </w:r>
      <w:r w:rsidR="002C143A" w:rsidRPr="00D943B8"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области:</w:t>
      </w:r>
    </w:p>
    <w:p w:rsidR="0069513C" w:rsidRDefault="0069513C" w:rsidP="002D29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29F0" w:rsidRPr="002D29F0" w:rsidRDefault="002D29F0" w:rsidP="002D29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29F0">
        <w:rPr>
          <w:rFonts w:ascii="Times New Roman" w:hAnsi="Times New Roman" w:cs="Times New Roman"/>
          <w:b w:val="0"/>
          <w:sz w:val="28"/>
          <w:szCs w:val="28"/>
        </w:rPr>
        <w:t xml:space="preserve">От 01.04.2020 г № 152 </w:t>
      </w:r>
      <w:r w:rsidR="0069513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2D29F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</w:t>
      </w:r>
      <w:r w:rsidR="006951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F0">
        <w:rPr>
          <w:rFonts w:ascii="Times New Roman" w:hAnsi="Times New Roman" w:cs="Times New Roman"/>
          <w:b w:val="0"/>
          <w:sz w:val="28"/>
          <w:szCs w:val="28"/>
        </w:rPr>
        <w:t>Администрацией Краснобаковского района,</w:t>
      </w:r>
      <w:r w:rsidR="006951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F0">
        <w:rPr>
          <w:rFonts w:ascii="Times New Roman" w:hAnsi="Times New Roman" w:cs="Times New Roman"/>
          <w:b w:val="0"/>
          <w:sz w:val="28"/>
          <w:szCs w:val="28"/>
        </w:rPr>
        <w:t>наделенной отдельными государственными полномочиями,</w:t>
      </w:r>
      <w:r w:rsidR="006951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F0">
        <w:rPr>
          <w:rFonts w:ascii="Times New Roman" w:hAnsi="Times New Roman" w:cs="Times New Roman"/>
          <w:b w:val="0"/>
          <w:sz w:val="28"/>
          <w:szCs w:val="28"/>
        </w:rPr>
        <w:t>государственной услуги "Выдача разрешений на совершение</w:t>
      </w:r>
      <w:r w:rsidR="006951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F0">
        <w:rPr>
          <w:rFonts w:ascii="Times New Roman" w:hAnsi="Times New Roman" w:cs="Times New Roman"/>
          <w:b w:val="0"/>
          <w:sz w:val="28"/>
          <w:szCs w:val="28"/>
        </w:rPr>
        <w:t>сделок по отчуждению, в том числе мене или дарению,</w:t>
      </w:r>
      <w:r w:rsidR="006951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F0">
        <w:rPr>
          <w:rFonts w:ascii="Times New Roman" w:hAnsi="Times New Roman" w:cs="Times New Roman"/>
          <w:b w:val="0"/>
          <w:sz w:val="28"/>
          <w:szCs w:val="28"/>
        </w:rPr>
        <w:t>имущества несовершеннолетнего, сдаче его внаем (в аренду),</w:t>
      </w:r>
      <w:r w:rsidR="006951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F0">
        <w:rPr>
          <w:rFonts w:ascii="Times New Roman" w:hAnsi="Times New Roman" w:cs="Times New Roman"/>
          <w:b w:val="0"/>
          <w:sz w:val="28"/>
          <w:szCs w:val="28"/>
        </w:rPr>
        <w:t>в безвозмездное пользование или в залог, сделок, влекущих</w:t>
      </w:r>
      <w:r w:rsidR="006951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F0">
        <w:rPr>
          <w:rFonts w:ascii="Times New Roman" w:hAnsi="Times New Roman" w:cs="Times New Roman"/>
          <w:b w:val="0"/>
          <w:sz w:val="28"/>
          <w:szCs w:val="28"/>
        </w:rPr>
        <w:t>отказ от принадлежащих несовершеннолетнему прав, раздел его</w:t>
      </w:r>
      <w:r w:rsidR="006951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F0">
        <w:rPr>
          <w:rFonts w:ascii="Times New Roman" w:hAnsi="Times New Roman" w:cs="Times New Roman"/>
          <w:b w:val="0"/>
          <w:sz w:val="28"/>
          <w:szCs w:val="28"/>
        </w:rPr>
        <w:t>имущества или выдел из него долей, а также любых других</w:t>
      </w:r>
      <w:r w:rsidR="006951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F0">
        <w:rPr>
          <w:rFonts w:ascii="Times New Roman" w:hAnsi="Times New Roman" w:cs="Times New Roman"/>
          <w:b w:val="0"/>
          <w:sz w:val="28"/>
          <w:szCs w:val="28"/>
        </w:rPr>
        <w:t>сделок, влекущих уменьшение имущества несовершеннолетнего,</w:t>
      </w:r>
      <w:r w:rsidR="006951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F0">
        <w:rPr>
          <w:rFonts w:ascii="Times New Roman" w:hAnsi="Times New Roman" w:cs="Times New Roman"/>
          <w:b w:val="0"/>
          <w:sz w:val="28"/>
          <w:szCs w:val="28"/>
        </w:rPr>
        <w:t>проживающего (зарегистрированному) на территории Краснобаковского района Нижегородской области"</w:t>
      </w:r>
    </w:p>
    <w:p w:rsidR="002D29F0" w:rsidRPr="002E69A6" w:rsidRDefault="002D29F0" w:rsidP="002D29F0">
      <w:pPr>
        <w:spacing w:after="1"/>
      </w:pPr>
    </w:p>
    <w:p w:rsidR="0069513C" w:rsidRDefault="0069513C" w:rsidP="00564E1C">
      <w:pPr>
        <w:pStyle w:val="ConsTitle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241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</w:t>
      </w:r>
      <w:r w:rsidRPr="002F241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2F2416">
        <w:rPr>
          <w:rFonts w:ascii="Times New Roman" w:hAnsi="Times New Roman" w:cs="Times New Roman"/>
          <w:b w:val="0"/>
          <w:sz w:val="28"/>
          <w:szCs w:val="28"/>
        </w:rPr>
        <w:t>опубликованию</w:t>
      </w:r>
      <w:r w:rsidRPr="002F2416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2F2416">
        <w:rPr>
          <w:rFonts w:ascii="Times New Roman" w:hAnsi="Times New Roman" w:cs="Times New Roman"/>
          <w:b w:val="0"/>
          <w:sz w:val="28"/>
          <w:szCs w:val="28"/>
        </w:rPr>
        <w:t>в районной газете «Вперёд» и размещению на официальном сайте Красноба</w:t>
      </w:r>
      <w:r w:rsidRPr="002F2416">
        <w:rPr>
          <w:rFonts w:ascii="Times New Roman" w:hAnsi="Times New Roman" w:cs="Times New Roman"/>
          <w:b w:val="0"/>
          <w:sz w:val="28"/>
          <w:szCs w:val="28"/>
        </w:rPr>
        <w:softHyphen/>
        <w:t>ковского муниципального округа Нижегородской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4E1C" w:rsidRDefault="00564E1C" w:rsidP="00564E1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513C" w:rsidRDefault="0069513C" w:rsidP="00564E1C">
      <w:pPr>
        <w:pStyle w:val="ConsTitle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513C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Pr="0069513C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69513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69513C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вступает в силу со следующего дня после его  официального опубликования</w:t>
      </w:r>
      <w:r w:rsidRPr="006951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4E1C" w:rsidRDefault="00564E1C" w:rsidP="00564E1C">
      <w:pPr>
        <w:pStyle w:val="a7"/>
        <w:rPr>
          <w:b/>
          <w:sz w:val="28"/>
          <w:szCs w:val="28"/>
        </w:rPr>
      </w:pPr>
    </w:p>
    <w:p w:rsidR="0069513C" w:rsidRPr="0069513C" w:rsidRDefault="0069513C" w:rsidP="00564E1C">
      <w:pPr>
        <w:pStyle w:val="ConsTitle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513C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2C143A" w:rsidRPr="00D943B8" w:rsidRDefault="002C143A" w:rsidP="00695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ook w:val="01E0"/>
      </w:tblPr>
      <w:tblGrid>
        <w:gridCol w:w="3960"/>
        <w:gridCol w:w="5679"/>
      </w:tblGrid>
      <w:tr w:rsidR="00A34753" w:rsidTr="00247746">
        <w:tc>
          <w:tcPr>
            <w:tcW w:w="3960" w:type="dxa"/>
          </w:tcPr>
          <w:p w:rsidR="00A34753" w:rsidRDefault="00A34753" w:rsidP="00247746">
            <w:pPr>
              <w:widowControl w:val="0"/>
              <w:ind w:left="-108"/>
              <w:rPr>
                <w:sz w:val="28"/>
                <w:szCs w:val="28"/>
              </w:rPr>
            </w:pPr>
          </w:p>
          <w:p w:rsidR="00A34753" w:rsidRDefault="00A34753" w:rsidP="00247746">
            <w:pPr>
              <w:widowControl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A34753" w:rsidRDefault="00A34753" w:rsidP="00247746">
            <w:pPr>
              <w:widowControl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679" w:type="dxa"/>
          </w:tcPr>
          <w:p w:rsidR="00A34753" w:rsidRDefault="00A34753" w:rsidP="00247746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</w:p>
          <w:p w:rsidR="00A34753" w:rsidRDefault="00A34753" w:rsidP="00247746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</w:p>
          <w:p w:rsidR="00A34753" w:rsidRDefault="00A34753" w:rsidP="00247746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А.А.Быков</w:t>
            </w:r>
          </w:p>
        </w:tc>
      </w:tr>
    </w:tbl>
    <w:p w:rsidR="00564E1C" w:rsidRPr="00BE67AA" w:rsidRDefault="00564E1C" w:rsidP="00564E1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BE67A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                            </w:t>
      </w:r>
    </w:p>
    <w:p w:rsidR="00564E1C" w:rsidRPr="00BE67AA" w:rsidRDefault="00564E1C" w:rsidP="00564E1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3B8" w:rsidRDefault="00D94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3B8" w:rsidRDefault="00D94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43B8" w:rsidRDefault="00D943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4E1C" w:rsidRDefault="00564E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Утвержден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Постановлением Администрации</w:t>
      </w:r>
    </w:p>
    <w:p w:rsidR="002C143A" w:rsidRPr="00D943B8" w:rsidRDefault="00564E1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 xml:space="preserve">от </w:t>
      </w:r>
      <w:r w:rsidR="00D943B8">
        <w:rPr>
          <w:rFonts w:ascii="Times New Roman" w:hAnsi="Times New Roman" w:cs="Times New Roman"/>
        </w:rPr>
        <w:t>_____________</w:t>
      </w:r>
      <w:r w:rsidRPr="00D943B8">
        <w:rPr>
          <w:rFonts w:ascii="Times New Roman" w:hAnsi="Times New Roman" w:cs="Times New Roman"/>
        </w:rPr>
        <w:t xml:space="preserve"> </w:t>
      </w:r>
      <w:r w:rsidR="00D943B8">
        <w:rPr>
          <w:rFonts w:ascii="Times New Roman" w:hAnsi="Times New Roman" w:cs="Times New Roman"/>
        </w:rPr>
        <w:t>№ _______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2D29F0" w:rsidRDefault="002C14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2D29F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C143A" w:rsidRPr="002D29F0" w:rsidRDefault="002C14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29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64E1C">
        <w:rPr>
          <w:rFonts w:ascii="Times New Roman" w:hAnsi="Times New Roman" w:cs="Times New Roman"/>
          <w:sz w:val="24"/>
          <w:szCs w:val="24"/>
        </w:rPr>
        <w:t>КРАСНОБАКОВСКОГО</w:t>
      </w:r>
      <w:r w:rsidRPr="002D29F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943B8" w:rsidRPr="002D29F0">
        <w:rPr>
          <w:rFonts w:ascii="Times New Roman" w:hAnsi="Times New Roman" w:cs="Times New Roman"/>
          <w:sz w:val="24"/>
          <w:szCs w:val="24"/>
        </w:rPr>
        <w:t xml:space="preserve"> </w:t>
      </w:r>
      <w:r w:rsidRPr="002D29F0">
        <w:rPr>
          <w:rFonts w:ascii="Times New Roman" w:hAnsi="Times New Roman" w:cs="Times New Roman"/>
          <w:sz w:val="24"/>
          <w:szCs w:val="24"/>
        </w:rPr>
        <w:t>НИЖЕГОРОДСКОЙ ОБЛАСТИ ПРЕДОСТАВЛЕНИЯ ГОСУДАРСТВЕННОЙ УСЛУГИ</w:t>
      </w:r>
      <w:r w:rsidR="00D943B8" w:rsidRPr="002D29F0">
        <w:rPr>
          <w:rFonts w:ascii="Times New Roman" w:hAnsi="Times New Roman" w:cs="Times New Roman"/>
          <w:sz w:val="24"/>
          <w:szCs w:val="24"/>
        </w:rPr>
        <w:t xml:space="preserve"> </w:t>
      </w:r>
      <w:r w:rsidRPr="002D29F0">
        <w:rPr>
          <w:rFonts w:ascii="Times New Roman" w:hAnsi="Times New Roman" w:cs="Times New Roman"/>
          <w:sz w:val="24"/>
          <w:szCs w:val="24"/>
        </w:rPr>
        <w:t>"ВЫДАЧА В СЛУЧАЯХ, УСТАНОВЛЕННЫХ ЗАКОНОДАТЕЛЬСТВОМ</w:t>
      </w:r>
    </w:p>
    <w:p w:rsidR="002C143A" w:rsidRPr="002D29F0" w:rsidRDefault="002C14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29F0">
        <w:rPr>
          <w:rFonts w:ascii="Times New Roman" w:hAnsi="Times New Roman" w:cs="Times New Roman"/>
          <w:sz w:val="24"/>
          <w:szCs w:val="24"/>
        </w:rPr>
        <w:t>РОССИЙСКОЙ ФЕДЕРАЦИИ, РАЗРЕШЕНИЙ НА СОВЕРШЕНИЕ СДЕЛОК</w:t>
      </w:r>
      <w:r w:rsidR="00D943B8" w:rsidRPr="002D29F0">
        <w:rPr>
          <w:rFonts w:ascii="Times New Roman" w:hAnsi="Times New Roman" w:cs="Times New Roman"/>
          <w:sz w:val="24"/>
          <w:szCs w:val="24"/>
        </w:rPr>
        <w:t xml:space="preserve"> </w:t>
      </w:r>
      <w:r w:rsidRPr="002D29F0">
        <w:rPr>
          <w:rFonts w:ascii="Times New Roman" w:hAnsi="Times New Roman" w:cs="Times New Roman"/>
          <w:sz w:val="24"/>
          <w:szCs w:val="24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(далее - Регламент)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2C143A" w:rsidRPr="00564E1C" w:rsidRDefault="002C143A" w:rsidP="00564E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564E1C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на территории </w:t>
      </w:r>
      <w:r w:rsidR="00564E1C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"Выдача в случаях, установленных законодательством Российской Федерации, разрешений на совершение сделок с имуществом несовершеннолетних, подопечных" (далее - Административный регламент) определяет сроки и последовательность административных процедур.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564E1C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2. Круг заявителей.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2.1. Заявителями государственной услуги являются: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1) родители(ль), опекуны, попечители, приемные родители, руководители образовательных, медицинских организаций для детей-сирот и детей, оставшихся без попечения родителей, зарегистрированных и проживающих на территории </w:t>
      </w:r>
      <w:r w:rsidR="00564E1C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2) несовершеннолетние, достигшие возраста 14 лет, действующие с согласия законных представителей, местом регистрации или местом пребывания которых является территория </w:t>
      </w:r>
      <w:r w:rsidR="00564E1C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2.2. Государственная услуга не предоставляется: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лицам, признанным судом недееспособными или ограниченно дееспособными;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2) лицам, лишенным по суду родительских прав или ограниченным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судом в родительских правах.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564E1C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2C143A" w:rsidRPr="00564E1C" w:rsidRDefault="002C143A" w:rsidP="00564E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3.1. Заявитель может обратиться за предоставлением государственной услуги в </w:t>
      </w:r>
      <w:r w:rsidR="00564E1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564E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4E1C">
        <w:rPr>
          <w:rFonts w:ascii="Times New Roman" w:hAnsi="Times New Roman" w:cs="Times New Roman"/>
          <w:sz w:val="28"/>
          <w:szCs w:val="28"/>
        </w:rPr>
        <w:t xml:space="preserve">Краснобаковского </w:t>
      </w:r>
      <w:r w:rsidRPr="00564E1C">
        <w:rPr>
          <w:rFonts w:ascii="Times New Roman" w:hAnsi="Times New Roman" w:cs="Times New Roman"/>
          <w:sz w:val="28"/>
          <w:szCs w:val="28"/>
        </w:rPr>
        <w:t>муниципального округа Нижегородской области, либо в форме электронного документа в личный кабинет на Едином Интернет-портале государственных и муниципальных услуг (функций) Нижегородской области, Едином портале государственных и муниципальных услуг (функций) (далее - ЕПГУ).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564E1C">
        <w:rPr>
          <w:rFonts w:ascii="Times New Roman" w:hAnsi="Times New Roman" w:cs="Times New Roman"/>
          <w:sz w:val="28"/>
          <w:szCs w:val="28"/>
        </w:rPr>
        <w:t xml:space="preserve">3.2. Информация о порядке и сроках предоставления государственной услуги и услуг, которые являются необходимыми и обязательными для предоставления государственной услуги, а также информация о месте нахождения и графике работы, справочных телефонах, адресе электронной почты </w:t>
      </w:r>
      <w:r w:rsidR="00564E1C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564E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64E1C">
        <w:rPr>
          <w:rFonts w:ascii="Times New Roman" w:hAnsi="Times New Roman" w:cs="Times New Roman"/>
          <w:sz w:val="28"/>
          <w:szCs w:val="28"/>
        </w:rPr>
        <w:t xml:space="preserve">Краснобаковского </w:t>
      </w:r>
      <w:r w:rsidRPr="00564E1C">
        <w:rPr>
          <w:rFonts w:ascii="Times New Roman" w:hAnsi="Times New Roman" w:cs="Times New Roman"/>
          <w:sz w:val="28"/>
          <w:szCs w:val="28"/>
        </w:rPr>
        <w:t xml:space="preserve">муниципального округа Нижегородской области (далее </w:t>
      </w:r>
      <w:r w:rsidR="00564E1C">
        <w:rPr>
          <w:rFonts w:ascii="Times New Roman" w:hAnsi="Times New Roman" w:cs="Times New Roman"/>
          <w:sz w:val="28"/>
          <w:szCs w:val="28"/>
        </w:rPr>
        <w:t>–</w:t>
      </w:r>
      <w:r w:rsidRPr="00564E1C">
        <w:rPr>
          <w:rFonts w:ascii="Times New Roman" w:hAnsi="Times New Roman" w:cs="Times New Roman"/>
          <w:sz w:val="28"/>
          <w:szCs w:val="28"/>
        </w:rPr>
        <w:t xml:space="preserve"> </w:t>
      </w:r>
      <w:r w:rsidR="00564E1C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564E1C">
        <w:rPr>
          <w:rFonts w:ascii="Times New Roman" w:hAnsi="Times New Roman" w:cs="Times New Roman"/>
          <w:sz w:val="28"/>
          <w:szCs w:val="28"/>
        </w:rPr>
        <w:t>), участвующего в предоставлении государственной услуги, размещается: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на официальном сайте уполномоченного органа;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на информационных стендах, расположенных в месте предоставления государственной услуги и услуг, которые являются необходимыми и обязательными для предоставления государственной услуги (далее - информационные стенды).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3.3. На официальном сайте администрации </w:t>
      </w:r>
      <w:r w:rsidR="00564E1C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на информационных стендах также размещается следующая информация: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1) Административный регламент предоставления государственной услуги на территории </w:t>
      </w:r>
      <w:r w:rsidR="00564E1C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"Выдача в случаях, установленных законодательством Российской Федерации, разрешений на совершение сделок с имуществом несовершеннолетних, подопечных";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перечни документов, необходимых для предоставления государственной услуги;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рекомендательные формы заявлений для предоставления государственной услуги;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>4) основания для отказа в приеме документов, необходимых для предоставления государственной услуги;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5) основания для приостановления или отказа в предоставлении государственной услуги;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6) график (режим) работы, контактные телефоны;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7) порядок записи на прием к должностному лицу;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8) извлечения из законодательных и иных нормативных правовых актов, содержащие нормы, регулирующие деятельность по предоставлению государственной услуги.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3.4. Информация на официальном сайте администрации </w:t>
      </w:r>
      <w:r w:rsidR="00564E1C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о порядке предоставления государственной услуги предоставляется заявителю бесплатно.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Доступ к информации о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3.5. Если запрашиваемая заявителем информация не может быть предоставлена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вопроса в связи с недопустимостью разглашения сведений.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3.6. При ответах на телефонные звонки и устные обращения работник отдела опеки, попечительства информирует обратившихся по интересующим их вопросам в рамках своей компетенции.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При поступлении вопроса общего характера, разъяснения по которому размещены на официальном сайте администрации </w:t>
      </w:r>
      <w:r w:rsidR="00564E1C">
        <w:rPr>
          <w:rFonts w:ascii="Times New Roman" w:hAnsi="Times New Roman" w:cs="Times New Roman"/>
          <w:sz w:val="28"/>
          <w:szCs w:val="28"/>
        </w:rPr>
        <w:t xml:space="preserve">Краснобаковского </w:t>
      </w:r>
      <w:r w:rsidRPr="00564E1C">
        <w:rPr>
          <w:rFonts w:ascii="Times New Roman" w:hAnsi="Times New Roman" w:cs="Times New Roman"/>
          <w:sz w:val="28"/>
          <w:szCs w:val="28"/>
        </w:rPr>
        <w:t>муниципального округа Нижегородской области, работник, принявший звонок, сообщает гражданину о возможности ознакомления с интересующей его информацией на вышеуказанных сайтах.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При невозможности сотрудника, принявшего звонок, самостоятельно ответить на поставленные вопросы, гражданину должен быть сообщен телефонный номер, по которому можно получить необходимую информацию.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 xml:space="preserve">3.7. Телефонные звонки заявителей принимаются в соответствии с графиком работы </w:t>
      </w:r>
      <w:r w:rsidR="00564E1C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564E1C">
        <w:rPr>
          <w:rFonts w:ascii="Times New Roman" w:hAnsi="Times New Roman" w:cs="Times New Roman"/>
          <w:sz w:val="28"/>
          <w:szCs w:val="28"/>
        </w:rPr>
        <w:t>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Время телефонного разговора (консультации) не должно превышать 10 минут.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По запросу заявителя информация о регистрации запросов о предоставлении государственной услуги (дата, входящий регистрационный номер) и ответственном специалисте может быть предоставлена по телефону </w:t>
      </w:r>
      <w:r w:rsidR="00564E1C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564E1C">
        <w:rPr>
          <w:rFonts w:ascii="Times New Roman" w:hAnsi="Times New Roman" w:cs="Times New Roman"/>
          <w:sz w:val="28"/>
          <w:szCs w:val="28"/>
        </w:rPr>
        <w:t>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Сведения о ходе рассмотрения запроса о предоставлении государственной услуги предоставляются заявителю ответственным специалистом при указании заявителем даты и входящего регистрационного номера, присвоенного запросу о предоставлении государственной услуги.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564E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Раздел II. СТАНДАРТ ПРЕДОСТАВЛЕНИЯ ГОСУДАРСТВЕННОЙ УСЛУГИ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564E1C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4. Наименование государственной услуги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"Выдача в случаях, установленных законодательством Российской Федерации, разрешений на совершение сделок с имуществом несовершеннолетних, подопечных".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5. Наименование органа, предоставляющего государственную услугу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5.1. Предоставление государственной услуги осуществляется Администрацией </w:t>
      </w:r>
      <w:r w:rsidR="008D38DF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(далее - Администрация). Непосредственное предоставление государственной услуги осуществляет </w:t>
      </w:r>
      <w:r w:rsidR="008D38DF">
        <w:rPr>
          <w:rFonts w:ascii="Times New Roman" w:hAnsi="Times New Roman" w:cs="Times New Roman"/>
          <w:sz w:val="28"/>
          <w:szCs w:val="28"/>
        </w:rPr>
        <w:t>Управление образования А</w:t>
      </w:r>
      <w:r w:rsidRPr="00564E1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D38DF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5.2. При предоставлении государственной услуги </w:t>
      </w:r>
      <w:r w:rsidR="008D38DF">
        <w:rPr>
          <w:rFonts w:ascii="Times New Roman" w:hAnsi="Times New Roman" w:cs="Times New Roman"/>
          <w:sz w:val="28"/>
          <w:szCs w:val="28"/>
        </w:rPr>
        <w:t>Управлению образования А</w:t>
      </w:r>
      <w:r w:rsidRPr="00564E1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D38DF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государственных услуг".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5.3. Возможность получения государственной услуги в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не предусмотрена.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8D38DF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6. Результат предоставления государственной услуги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6.1. Конечным результатом предоставления государственной услуги является: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1) копия постановления Администрации </w:t>
      </w:r>
      <w:r w:rsidR="008D38DF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с проставлением даты и номера о разрешении на совершение сделки с имуществом несовершеннолетнего, подопечного.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2) отказ Администрации </w:t>
      </w:r>
      <w:r w:rsidR="008D38DF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с проставлением даты и номера в выдаче разрешения на совершение сделки с имуществом несовершеннолетнего, подопечного.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исправление опечаток или ошибок в постановлении о разрешении на отчуждение имущества, принадлежащего несовершеннолетнему либо отказ в исправлении опечаток или ошибок в постановлении о разрешении на совершение сделки с имуществом несовершеннолетнего, подопечного.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6.2. Результат предоставления муниципальной услуги выдается заявителю в форме документа на бумажном носителе лично в </w:t>
      </w:r>
      <w:r w:rsidR="008D38DF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564E1C">
        <w:rPr>
          <w:rFonts w:ascii="Times New Roman" w:hAnsi="Times New Roman" w:cs="Times New Roman"/>
          <w:sz w:val="28"/>
          <w:szCs w:val="28"/>
        </w:rPr>
        <w:t xml:space="preserve"> (факт получения заявителем результата предоставления государственной услуги фиксируется в журнале заявлений), или направляется посредством почтовой связи (в течение 5 календарных дней со дня принятия решения).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6.3. Если заявление было подано посредством Единого портала государственных и муниципальных услуг (функций) (далее - ЕПГУ), результат предоставления государственной услуги будет закреплен в личном кабинете заявителя, а также может быть выдан </w:t>
      </w:r>
      <w:r w:rsidR="008D38DF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564E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D38DF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лично заявителям.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 случае подачи заявления посредством ЕПГУ заявитель имеет возможность получения результата предоставления услуги в виде документа на бумажном носителе, подтверждающего содержание электронного документа (при наличии технической возможности).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8D38DF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7. Срок предоставления государственной услуги</w:t>
      </w:r>
    </w:p>
    <w:p w:rsidR="002C143A" w:rsidRPr="00564E1C" w:rsidRDefault="002C143A" w:rsidP="008D38D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Общий срок предоставления государственной услуги - </w:t>
      </w:r>
      <w:r w:rsidR="008D38DF">
        <w:rPr>
          <w:rFonts w:ascii="Times New Roman" w:hAnsi="Times New Roman" w:cs="Times New Roman"/>
          <w:sz w:val="28"/>
          <w:szCs w:val="28"/>
        </w:rPr>
        <w:t>пятнадцать</w:t>
      </w:r>
      <w:r w:rsidRPr="00564E1C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заявления и полного пакета документов в </w:t>
      </w:r>
      <w:r w:rsidR="008D38DF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564E1C">
        <w:rPr>
          <w:rFonts w:ascii="Times New Roman" w:hAnsi="Times New Roman" w:cs="Times New Roman"/>
          <w:sz w:val="28"/>
          <w:szCs w:val="28"/>
        </w:rPr>
        <w:t>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 xml:space="preserve">Если заявление было подано посредством Единого портала государственных и муниципальных услуг (функций) (далее - ЕПГУ), общий срок рассмотрения запроса граждан о предоставлении государственной услуги - </w:t>
      </w:r>
      <w:r w:rsidR="008D38DF">
        <w:rPr>
          <w:rFonts w:ascii="Times New Roman" w:hAnsi="Times New Roman" w:cs="Times New Roman"/>
          <w:sz w:val="28"/>
          <w:szCs w:val="28"/>
        </w:rPr>
        <w:t>пятнадцать</w:t>
      </w:r>
      <w:r w:rsidRPr="00564E1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и полного пакета документов в </w:t>
      </w:r>
      <w:r w:rsidR="008D38DF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564E1C">
        <w:rPr>
          <w:rFonts w:ascii="Times New Roman" w:hAnsi="Times New Roman" w:cs="Times New Roman"/>
          <w:sz w:val="28"/>
          <w:szCs w:val="28"/>
        </w:rPr>
        <w:t>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8D38DF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8. Правовые основания для предоставления государственной услуги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(бездействий) органов, предоставляющих государственные услуги, а также их должностных лиц, служащих, работников (с указанием их реквизитов и источников официального опубликования), размещен на официальном сайте Администрации </w:t>
      </w:r>
      <w:r w:rsidR="008D38DF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в сети Интернет, в федеральной информационной системе "Единый портал государственных и муниципальных услуг (функций)"</w:t>
      </w:r>
      <w:hyperlink r:id="rId17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www.gosuslugi.ru</w:t>
        </w:r>
      </w:hyperlink>
      <w:r w:rsidRPr="00564E1C">
        <w:rPr>
          <w:rFonts w:ascii="Times New Roman" w:hAnsi="Times New Roman" w:cs="Times New Roman"/>
          <w:sz w:val="28"/>
          <w:szCs w:val="28"/>
        </w:rPr>
        <w:t>, в федеральном реестре, на сайте государственной информационной системы Нижегородской области "Единый Интернет-портал государственных и муниципальных услуг (функций) Нижегородской области"</w:t>
      </w:r>
      <w:hyperlink r:id="rId18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www.gu.nnov.ru</w:t>
        </w:r>
      </w:hyperlink>
      <w:r w:rsidRPr="00564E1C">
        <w:rPr>
          <w:rFonts w:ascii="Times New Roman" w:hAnsi="Times New Roman" w:cs="Times New Roman"/>
          <w:sz w:val="28"/>
          <w:szCs w:val="28"/>
        </w:rPr>
        <w:t>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507998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9. Исчерпывающий перечень документов, необходимых для предоставления государственной услуги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9.1. Основанием для предоставления государственной услуги является непосредственное обращение гражданина (граждан) с заявлением о предоставлении государственной услуги в </w:t>
      </w:r>
      <w:r w:rsidR="0050799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564E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07998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либо посредством ЕПГУ.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9.2. При подаче документов заявителям необходимо при себе иметь паспорт или иной документ, удостоверяющий личность, а также подлинники и копии всех представляемых документов.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  <w:r w:rsidRPr="00564E1C">
        <w:rPr>
          <w:rFonts w:ascii="Times New Roman" w:hAnsi="Times New Roman" w:cs="Times New Roman"/>
          <w:sz w:val="28"/>
          <w:szCs w:val="28"/>
        </w:rPr>
        <w:lastRenderedPageBreak/>
        <w:t xml:space="preserve">9.3. Обязательный состав документов, необходимых для выдачи разрешения на совершение сделок по отчуждению недвижимого имущества (купли-продажи, мены), где несовершеннолетние являются собственниками, или где за несовершеннолетним сохранено право пользования согласно </w:t>
      </w:r>
      <w:hyperlink r:id="rId19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п. 4 ст. 292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ГК РФ;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1) заявление обоих родителей (законных представителей), действующих от имени несовершеннолетнего в возрасте до 14 лет </w:t>
      </w:r>
      <w:hyperlink w:anchor="P499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1)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или дающих согласие несовершеннолетнему, в возрасте от 14 до 18 лет, </w:t>
      </w:r>
      <w:hyperlink w:anchor="P687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3)</w:t>
        </w:r>
      </w:hyperlink>
      <w:r w:rsidRPr="00564E1C">
        <w:rPr>
          <w:rFonts w:ascii="Times New Roman" w:hAnsi="Times New Roman" w:cs="Times New Roman"/>
          <w:sz w:val="28"/>
          <w:szCs w:val="28"/>
        </w:rPr>
        <w:t>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97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несовершеннолетнего в возрасте от 14 до 18 лет (приложение N 2);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письменное заявление на сделку родителя, проживающего отдельно от ребенка: в исключительных случаях (болезнь, нахождение в командировке, местах лишения свободы, проживание в другом городе и др.) может быть предоставлено заявление законного представителя (родителя), заверенное нотариально или заверенное иным уполномоченным лицом в соответствии с действующим законодательством, либо обращение одного из родителей по доверенности от другого законного представителя;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4) копия паспорта несовершеннолетнего, в возрасте от 14 до 18 лет (стр. 2 - 3, заполненные страницы раздела "Место жительства");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5) копии паспортов родителей несовершеннолетнего (стр. 2 - 3, заполненные страницы раздела "Место жительства");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6) копия свидетельства о рождении несовершеннолетнего;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7) копия документа, подтверждающего изменение фамилии родителя (свидетельство о расторжении брака, о заключении брака и др.);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8) копия документа, подтверждающего отсутствие одного из родителей (копия свидетельства о смерти, копия решения суда о лишении родительских прав, решение суда о признании гражданина безвестно отсутствующим и др.);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9) копия документов, подтверждающих полномочия законного представителя: постановление (распоряжение) о назначении опекуном (попечителем); для руководителей образовательных, медицинских организаций для детей-сирот и детей, оставшихся без попечения родителей, зарегистрированных и проживающих на территории </w:t>
      </w:r>
      <w:r w:rsidR="00BE67AA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- заверенная копия приказа о назначении на должность;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10) копия справки по форме </w:t>
      </w:r>
      <w:r w:rsidR="00507998">
        <w:rPr>
          <w:rFonts w:ascii="Times New Roman" w:hAnsi="Times New Roman" w:cs="Times New Roman"/>
          <w:sz w:val="28"/>
          <w:szCs w:val="28"/>
        </w:rPr>
        <w:t>№2</w:t>
      </w:r>
      <w:r w:rsidRPr="00564E1C">
        <w:rPr>
          <w:rFonts w:ascii="Times New Roman" w:hAnsi="Times New Roman" w:cs="Times New Roman"/>
          <w:sz w:val="28"/>
          <w:szCs w:val="28"/>
        </w:rPr>
        <w:t xml:space="preserve"> отдела ЗАГС, если сведения об отце в свидетельстве о рождении записаны со слов матери;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>11) адресная справка о регистрации по месту жительства несовершеннолетнего, либо иной документ подтверждающий регистрацию несовершеннолетнего - срок действия - 30 календарных дней;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12) копия выписки из Единого государственного реестра прав на недвижимое имущество и сделок с ним (далее по тексту ЕГРН) на отчуждаемое и приобретаемое жилое помещение, срок действия - 30 календарных дней (при наличии);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13) копия документа-основания на отчуждаемое и приобретаемое жилое помещение (выписки ЕГРН, свидетельство о государственной регистрации права собственности, договор на передачу жилого помещения в собственность граждан, договор купли-продажи, мены, свидетельство о праве на наследство, договор участия в долевом строительстве и т.д.);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1"/>
      <w:bookmarkEnd w:id="3"/>
      <w:r w:rsidRPr="00564E1C">
        <w:rPr>
          <w:rFonts w:ascii="Times New Roman" w:hAnsi="Times New Roman" w:cs="Times New Roman"/>
          <w:sz w:val="28"/>
          <w:szCs w:val="28"/>
        </w:rPr>
        <w:t>14) копии правоустанавливающих документов на земельный участок, а также план земельного участка в случае, если продается или покупается индивидуальный жилой дом, расположенный на данном земельном участке, либо для получения разрешений на совершение сделок с имуществом несовершеннолетних в связи с участием ребенка в долевом строительстве индивидуального жилого дома или инвестировании в строительство индивидуального жилого дома.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r w:rsidRPr="00564E1C">
        <w:rPr>
          <w:rFonts w:ascii="Times New Roman" w:hAnsi="Times New Roman" w:cs="Times New Roman"/>
          <w:sz w:val="28"/>
          <w:szCs w:val="28"/>
        </w:rPr>
        <w:t>15) отчеты об оценке отчуждаемого и приобретаемого имущества - срок действия не более одного года.</w:t>
      </w:r>
    </w:p>
    <w:p w:rsidR="002C143A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3"/>
      <w:bookmarkEnd w:id="5"/>
      <w:r w:rsidRPr="00564E1C">
        <w:rPr>
          <w:rFonts w:ascii="Times New Roman" w:hAnsi="Times New Roman" w:cs="Times New Roman"/>
          <w:sz w:val="28"/>
          <w:szCs w:val="28"/>
        </w:rPr>
        <w:t xml:space="preserve">16) копии предварительного договора на отчуждаемое </w:t>
      </w:r>
      <w:r w:rsidR="00507998">
        <w:rPr>
          <w:rFonts w:ascii="Times New Roman" w:hAnsi="Times New Roman" w:cs="Times New Roman"/>
          <w:sz w:val="28"/>
          <w:szCs w:val="28"/>
        </w:rPr>
        <w:t>и приобретаемое жилое помещение</w:t>
      </w:r>
      <w:r w:rsidRPr="00564E1C">
        <w:rPr>
          <w:rFonts w:ascii="Times New Roman" w:hAnsi="Times New Roman" w:cs="Times New Roman"/>
          <w:sz w:val="28"/>
          <w:szCs w:val="28"/>
        </w:rPr>
        <w:t>.</w:t>
      </w:r>
    </w:p>
    <w:p w:rsidR="00507998" w:rsidRPr="00564E1C" w:rsidRDefault="00507998" w:rsidP="005079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564E1C">
        <w:rPr>
          <w:rFonts w:ascii="Times New Roman" w:hAnsi="Times New Roman" w:cs="Times New Roman"/>
          <w:sz w:val="28"/>
          <w:szCs w:val="28"/>
        </w:rPr>
        <w:t>копия сберегательной книжки несовершеннолетнего (при условии зачисления денежных средств от продажи имущества (доли имущества) на счет несовершеннолетнего;</w:t>
      </w:r>
    </w:p>
    <w:p w:rsidR="00507998" w:rsidRPr="00564E1C" w:rsidRDefault="005079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9.4. Для получения разрешений на совершение сделок с имуществом несовершеннолетних в связи с участием ребенка в долевом строительстве жилья или инвестировании в строительство дополнительно к документам, перечисленным в </w:t>
      </w:r>
      <w:hyperlink w:anchor="P127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пункте 9.3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предоставляются: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договор об участии в долевом строительстве жилого дома, договор уступки права требования, прошедшие государственную регистрацию в порядке, установленном действующим законодательством;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разрешение органа местного самоуправления на строительство дома;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3) справка застройщика о готовности дома или нормативный акт органа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о вводе жилого дома в эксплуатацию (при наличии);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4) справка застройщика о сроках сдачи в эксплуатацию жилого дома и сроке ввода жилого дома в эксплуатацию.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9.5. Для получения разрешений на передачу недвижимости в ипотеку (залог) дополнительно к документам, указанным в </w:t>
      </w:r>
      <w:hyperlink w:anchor="P127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подпункте 9.3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предоставляется: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копия документа, подтверждающего информацию банка об одобрении кредита для заявителей с указанием долей всех собственников, с указанием срока и суммы кредита на приобретение жилого помещения, собственником (сособственником) которого будет являться несовершеннолетний.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Заявления предоставляются по форме, установленной </w:t>
      </w:r>
      <w:hyperlink w:anchor="P784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приложениями N 4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68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4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9.6. Для получения разрешения на совершение сделок по отчуждению жилья законными представителями несовершеннолетних в связи с выездом семьи на постоянное место жительства за пределы Российской Федерации, дополнительно к документам, указанным в </w:t>
      </w:r>
      <w:hyperlink w:anchor="P127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подпункте 9.3</w:t>
        </w:r>
      </w:hyperlink>
      <w:r w:rsidRPr="00564E1C">
        <w:rPr>
          <w:rFonts w:ascii="Times New Roman" w:hAnsi="Times New Roman" w:cs="Times New Roman"/>
          <w:sz w:val="28"/>
          <w:szCs w:val="28"/>
        </w:rPr>
        <w:t>, предоставляются следующие документы: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копия соответствующего документа компетентного органа, подтверждающего разрешение на въезд в иностранное государство на постоянное место жительства (виза, вызов на постоянное место жительства и др.);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копия справки, выданной отделом виз и регистраций Главного управления МВД по Нижегородской области, о намерении заявителя вместе с несовершеннолетними детьми выехать на постоянное место жительства в иностранное государство.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Документы компетентных органов иностранных государств, разрешающие въезд на постоянное место жительства должны иметь соответствующие реквизиты, переведены на русский язык переводчиком, имеющим лицензию, и нотариально заверены, документы предоставляются в письменном виде.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9.7. Для рассмотрения вопроса о выдаче законным представителям несовершеннолетних разрешений для отказа от права преимущественной покупки предоставляются документы, указанные в </w:t>
      </w:r>
      <w:hyperlink w:anchor="P127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п. 9.3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w:anchor="P141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подпункта 14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2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3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564E1C">
        <w:rPr>
          <w:rFonts w:ascii="Times New Roman" w:hAnsi="Times New Roman" w:cs="Times New Roman"/>
          <w:sz w:val="28"/>
          <w:szCs w:val="28"/>
        </w:rPr>
        <w:t>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заявления предоставляются по форме, установленной </w:t>
      </w:r>
      <w:hyperlink w:anchor="P1025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приложениями N 7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90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6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564E1C">
        <w:rPr>
          <w:rFonts w:ascii="Times New Roman" w:hAnsi="Times New Roman" w:cs="Times New Roman"/>
          <w:sz w:val="28"/>
          <w:szCs w:val="28"/>
        </w:rPr>
        <w:t>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>9.8. Для рассмотрения вопроса о выдаче законным представителям несовершеннолетних разрешений для заключения договора найма жилого помещения, принадлежащего несовершеннолетнему, находящемуся под опекой (попечительством), предоставляются следующие документы: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1) заявление законных представителей по форме, установленной </w:t>
      </w:r>
      <w:hyperlink w:anchor="P1210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приложениями N 10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14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N 12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к Регламенту;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262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несовершеннолетнего в возрасте от 14 до 18 лет (приложение N 11);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копия паспорта несовершеннолетнего в возрасте от 14 до 18 лет (стр. 2 - 3, заполненные страницы раздела "Место жительства");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4) копии паспортов родителей несовершеннолетних (стр. 2 - 3, заполненные страницы раздела "Место жительства");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5) копия свидетельства о рождении несовершеннолетнего;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6) копия документов, подтверждающих полномочия законного представителя: постановление (распоряжение) о назначении опекуном (попечителем); для руководителей образовательных, медицинских организаций для детей-сирот и детей, оставшихся без попечения родителей, зарегистрированных и проживающих на территории </w:t>
      </w:r>
      <w:r w:rsidR="00507998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- заверенная копия приказа о назначении на должность;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7) документ-основание на жилое помещение, собственником (сособственником) которого является несовершеннолетний;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8) адресная справка о регистрации по месту жительства несовершеннолетнего, либо иной документ подтверждающий регистрацию несовершеннолетнего - срок действия - 30 дней;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9) копия предварительного договора найма жилого помещения;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10) смета на ремонт жилого помещения (в случае, если предполагается ремонт жилого помещения в счет средств от оплаты за наем);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11) копия сберегательной книжки несовершеннолетнего, находящегося под опекой (в случае размещения денежных средств на банковском счете опекаемого ребенка).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9.9. Для рассмотрения вопроса о выдаче законным представителям несовершеннолетних разрешений по определению (перераспределению) долей имущества, принадлежащего в том числе несовершеннолетнему, предоставляются документы, указанные в </w:t>
      </w:r>
      <w:hyperlink w:anchor="P127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пункте 9.3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w:anchor="P141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подпунктов 14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2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3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564E1C">
        <w:rPr>
          <w:rFonts w:ascii="Times New Roman" w:hAnsi="Times New Roman" w:cs="Times New Roman"/>
          <w:sz w:val="28"/>
          <w:szCs w:val="28"/>
        </w:rPr>
        <w:t>) настоящего Регламента.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законных представителей предоставляется в письменном виде по форме, установленной </w:t>
      </w:r>
      <w:hyperlink w:anchor="P499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приложениями N 1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87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N 3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2C143A" w:rsidRPr="00564E1C" w:rsidRDefault="00611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97">
        <w:r w:rsidR="002C143A" w:rsidRPr="00564E1C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2C143A" w:rsidRPr="00564E1C">
        <w:rPr>
          <w:rFonts w:ascii="Times New Roman" w:hAnsi="Times New Roman" w:cs="Times New Roman"/>
          <w:sz w:val="28"/>
          <w:szCs w:val="28"/>
        </w:rPr>
        <w:t xml:space="preserve"> несовершеннолетнего в возрасте от 14 до 18 лет предоставляется в письменном виде по форме, установленной приложением N 2 к Регламенту.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9.10. Для рассмотрения вопроса о выдаче разрешений на продажу или перерегистрацию автомобиля (доли в праве общей долевой собственности), принадлежащего несовершеннолетнему, предоставляются: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1) заявление одного, обоих родителей (законных представителей), действующих от имени несовершеннолетнего в возрасте до 14 лет </w:t>
      </w:r>
      <w:hyperlink w:anchor="P1364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13)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или дающих согласие несовершеннолетнему, в возрасте от 14 до 18 лет, </w:t>
      </w:r>
      <w:hyperlink w:anchor="P1487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15)</w:t>
        </w:r>
      </w:hyperlink>
      <w:r w:rsidRPr="00564E1C">
        <w:rPr>
          <w:rFonts w:ascii="Times New Roman" w:hAnsi="Times New Roman" w:cs="Times New Roman"/>
          <w:sz w:val="28"/>
          <w:szCs w:val="28"/>
        </w:rPr>
        <w:t>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430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несовершеннолетнего в возрасте от 14 до 18 лет (приложение N 14);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письменное заявление на продажу автомобиля родителя, проживающего отдельно от ребенка: в исключительных случаях (болезнь, нахождение в командировке, местах лишения свободы, проживание в другом городе и др.) может быть предоставлено заявление законного представителя (родителя), заверенное нотариально или заверенное иным уполномоченным лицом в соответствии с действующим законодательством, либо обращение одного из родителей по доверенности от другого законного представителя;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4) копия паспорта несовершеннолетнего, в возрасте от 14 до 18 лет (стр. 2 - 3, заполненные страницы раздела "Место жительства");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5) копии паспортов родителей несовершеннолетнего (стр. 2 - 3, заполненные страницы раздела "Место жительства");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6) копия свидетельства о рождении несовершеннолетнего;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7) копия документа, подтверждающего изменение фамилии родителя (свидетельство о расторжении брака, о заключении брака и др.);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8) копия документа, подтверждающего отсутствие одного из родителей (копия свидетельства о смерти, копия решения суда о лишении родительских прав, решение суда о признании гражданина безвестно отсутствующим и др.);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9) копия документов, подтверждающих полномочия законного представителя: постановление (распоряжение) о назначении опекуном (попечителем); для руководителей образовательных, медицинских организаций для детей-сирот и детей, оставшихся без попечения родителей, зарегистрированных и проживающих на территории </w:t>
      </w:r>
      <w:r w:rsidR="00A34753" w:rsidRPr="00A34753">
        <w:rPr>
          <w:rFonts w:ascii="Times New Roman" w:hAnsi="Times New Roman" w:cs="Times New Roman"/>
          <w:sz w:val="28"/>
          <w:szCs w:val="28"/>
        </w:rPr>
        <w:t xml:space="preserve">Краснобаковского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Нижегородской области - заверенная копия приказа о назначении на должность;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10) копия справки по форме </w:t>
      </w:r>
      <w:r w:rsidR="00507998">
        <w:rPr>
          <w:rFonts w:ascii="Times New Roman" w:hAnsi="Times New Roman" w:cs="Times New Roman"/>
          <w:sz w:val="28"/>
          <w:szCs w:val="28"/>
        </w:rPr>
        <w:t>№2</w:t>
      </w:r>
      <w:r w:rsidRPr="00564E1C">
        <w:rPr>
          <w:rFonts w:ascii="Times New Roman" w:hAnsi="Times New Roman" w:cs="Times New Roman"/>
          <w:sz w:val="28"/>
          <w:szCs w:val="28"/>
        </w:rPr>
        <w:t xml:space="preserve"> отдела ЗАГС, если сведения об отце в свидетельстве о рождении записаны со слов матери;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11) адресная справка о регистрации по месту жительства несовершеннолетнего, либо иной документ подтверждающий регистрацию несовершеннолетнего - срок действия - 30 дней;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12) копия паспорта транспортного средства;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13) копия свидетельства о праве на наследство по закону (завещанию) (при наличии);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14) копия сберегательной книжки несовершеннолетнего (при условии зачисления денежных средств от продажи имущества (доли имущества) на счет несовершеннолетнего;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15) отчет об определении рыночной стоимости транспортного средства.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9.11. Для рассмотрения вопроса о выдаче разрешений на снятие денежных средств со счета несовершеннолетнего предоставляются: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1) заявление одного, обоих родителей (законных представителей), действующих от имени несовершеннолетнего в возрасте до 14 лет </w:t>
      </w:r>
      <w:hyperlink w:anchor="P1546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16)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, или дающих согласие несовершеннолетнему, в возрасте от 14 до 18 лет, </w:t>
      </w:r>
      <w:hyperlink w:anchor="P1671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18)</w:t>
        </w:r>
      </w:hyperlink>
      <w:r w:rsidRPr="00564E1C">
        <w:rPr>
          <w:rFonts w:ascii="Times New Roman" w:hAnsi="Times New Roman" w:cs="Times New Roman"/>
          <w:sz w:val="28"/>
          <w:szCs w:val="28"/>
        </w:rPr>
        <w:t>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609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несовершеннолетнего в возрасте от 14 до 18 лет (приложение N 17);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письменное заявление на снятие денежных средств родителя, проживающего отдельно от ребенка: в исключительных случаях (болезнь, нахождение в командировке, местах лишения свободы, проживание в другом городе и др.) может быть предоставлено заявление законного представителя (родителя), заверенное нотариально или заверенное иным уполномоченным лицом в соответствии с действующим законодательством, либо обращение одного из родителей по доверенности от другого законного представителя;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4) копия паспорта несовершеннолетнего, в возрасте от 14 до 18 лет (стр. 2 - 3, заполненные страницы раздела "Место жительства");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5) копии паспортов родителей несовершеннолетнего (стр. 2 - 3, заполненные страницы раздела "Место жительства");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6) копия свидетельства о рождении несовершеннолетнего;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7) копия документа, подтверждающего изменение фамилии родителя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(свидетельство о расторжении брака, о заключении брака и др.);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8) копия документа, подтверждающего отсутствие одного из родителей (копия свидетельства о смерти, копия решения суда о лишении родительских прав, решение суда о признании гражданина безвестно отсутствующим и др.);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9) копия документов, подтверждающих полномочия законного представителя: постановление (распоряжение) о назначении опекуном (попечителем); для руководителей образовательных, медицинских организаций для детей-сирот и детей, оставшихся без попечения родителей, зарегистрированных и проживающих на территории </w:t>
      </w:r>
      <w:r w:rsidR="005A3E47">
        <w:rPr>
          <w:rFonts w:ascii="Times New Roman" w:hAnsi="Times New Roman" w:cs="Times New Roman"/>
          <w:sz w:val="28"/>
          <w:szCs w:val="28"/>
        </w:rPr>
        <w:t xml:space="preserve">Краснобаковского 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- заверенная копия приказа о назначении на должность;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10) копия справки по форме </w:t>
      </w:r>
      <w:r w:rsidR="005A3E47">
        <w:rPr>
          <w:rFonts w:ascii="Times New Roman" w:hAnsi="Times New Roman" w:cs="Times New Roman"/>
          <w:sz w:val="28"/>
          <w:szCs w:val="28"/>
        </w:rPr>
        <w:t xml:space="preserve">№2 </w:t>
      </w:r>
      <w:r w:rsidRPr="00564E1C">
        <w:rPr>
          <w:rFonts w:ascii="Times New Roman" w:hAnsi="Times New Roman" w:cs="Times New Roman"/>
          <w:sz w:val="28"/>
          <w:szCs w:val="28"/>
        </w:rPr>
        <w:t>отдела ЗАГС, если сведения об отце в свидетельстве о рождении записаны со слов матери;</w:t>
      </w:r>
    </w:p>
    <w:p w:rsidR="002C143A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11) адресная справка о регистрации по месту жительства несовершеннолетнего, либо иной документ подтверждающий регистрацию несовершеннолетнего - срок действия - 30 дней;</w:t>
      </w:r>
    </w:p>
    <w:p w:rsidR="005A3E47" w:rsidRPr="00564E1C" w:rsidRDefault="005A3E47" w:rsidP="005A3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564E1C">
        <w:rPr>
          <w:rFonts w:ascii="Times New Roman" w:hAnsi="Times New Roman" w:cs="Times New Roman"/>
          <w:sz w:val="28"/>
          <w:szCs w:val="28"/>
        </w:rPr>
        <w:t>копия сберегатель</w:t>
      </w:r>
      <w:r>
        <w:rPr>
          <w:rFonts w:ascii="Times New Roman" w:hAnsi="Times New Roman" w:cs="Times New Roman"/>
          <w:sz w:val="28"/>
          <w:szCs w:val="28"/>
        </w:rPr>
        <w:t>ной книжки несовершеннолетнего</w:t>
      </w:r>
      <w:r w:rsidRPr="00564E1C">
        <w:rPr>
          <w:rFonts w:ascii="Times New Roman" w:hAnsi="Times New Roman" w:cs="Times New Roman"/>
          <w:sz w:val="28"/>
          <w:szCs w:val="28"/>
        </w:rPr>
        <w:t>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</w:t>
      </w:r>
      <w:r w:rsidR="005A3E47">
        <w:rPr>
          <w:rFonts w:ascii="Times New Roman" w:hAnsi="Times New Roman" w:cs="Times New Roman"/>
          <w:sz w:val="28"/>
          <w:szCs w:val="28"/>
        </w:rPr>
        <w:t>3</w:t>
      </w:r>
      <w:r w:rsidRPr="00564E1C">
        <w:rPr>
          <w:rFonts w:ascii="Times New Roman" w:hAnsi="Times New Roman" w:cs="Times New Roman"/>
          <w:sz w:val="28"/>
          <w:szCs w:val="28"/>
        </w:rPr>
        <w:t>) копия выписки со счета из банка с отметкой о зачислении денежных средств;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BC18F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203"/>
      <w:bookmarkEnd w:id="6"/>
      <w:r w:rsidRPr="00564E1C">
        <w:rPr>
          <w:rFonts w:ascii="Times New Roman" w:hAnsi="Times New Roman" w:cs="Times New Roman"/>
          <w:sz w:val="28"/>
          <w:szCs w:val="28"/>
        </w:rPr>
        <w:t>10. Исчерпывающий перечень оснований для отказа в приеме заявления и документов, необходимых для предоставления государственной услуги</w:t>
      </w:r>
    </w:p>
    <w:p w:rsidR="002C143A" w:rsidRPr="00564E1C" w:rsidRDefault="002C143A" w:rsidP="00BC18F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BE6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н</w:t>
      </w:r>
      <w:r w:rsidR="002C143A" w:rsidRPr="00564E1C">
        <w:rPr>
          <w:rFonts w:ascii="Times New Roman" w:hAnsi="Times New Roman" w:cs="Times New Roman"/>
          <w:sz w:val="28"/>
          <w:szCs w:val="28"/>
        </w:rPr>
        <w:t>еустановление личности лица, обратившегося за оказанием услуги (непредъявление данным лицом паспорта или иного документа, удостоверяющего его личность в соответствии с законодательством Российской Федерации, отказ данного лица предъявить паспорт или иной документ, удостоверяющий его личность в соответствии с законодательством Российской Федерации, предъявление паспорта или иного документа, удостоверяющего личность в соответствии с законодательством Российской Федерации, с истекшим сроком действия);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10.2. обращение за получением государственной услуги неуполномоченного лица;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10.3. отсутствие документов, подтверждающих полномочия уполномоченного или законного представителя заявителя на представление заявления и документов, необходимых для предоставления государственной услуги, либо отказ указанного лица предъявить такие документы в случае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представления заявления и документов лично этим лицом;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10.4. невозможность прочтения документов;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10.5. серьезные повреждения документов, наличие которых не позволяет однозначно истолковать их содержание;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10.6. исполнение документов карандашом.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Представление заявителем заявления по форме, отличной от типовой формы, не является основанием для отказа в приеме документов при условии, что оно содержит все сведения, предусмотренные настоящим Регламентом.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BC18F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11.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11.1. Основания для приостановления предоставления государственной услуги отсутствуют.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11.2. Основаниями для отказа в предоставлении государственной услуги является: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представленные заявителем документы содержат недостоверные сведения;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сделка, на совершение которой запрашивается разрешение, не отвечает интересам несовершеннолетнего, в том числе отчуждение с приобретением непригодного для проживания жилого помещения, приобретение имущества с обременением, приобретаемое (обмениваемое) жилое помещение по сумме, или объему, или по потребительским качествам хуже, чем отчуждаемое (обмениваемое) жилое помещение несовершеннолетнего.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BC18F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12. Размер платы, взимаемой с заявителя при предоставлении государственной услуги, и способы ее взимания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12.1. При предоставлении государственной услуги государственная пошлина не взимается.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12.2. Государственная услуга предоставляется бесплатно.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BC18F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13. Максимальный срок ожидания в очереди при подаче заявителем заявления и при получении результата предоставления государственной услуги</w:t>
      </w:r>
    </w:p>
    <w:p w:rsidR="002C143A" w:rsidRPr="00564E1C" w:rsidRDefault="002C143A" w:rsidP="00BC18F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>13.1. Максимальный срок ожидания в очереди при подаче заявления составляет - 15 минут.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13.2. Срок регистрации заявления с пакетом документов - 30 минут.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13.3. Максимальный срок ожидания в очереди при получении результата государственной услуги составляет - 15 минут.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BC18F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14. Срок регистрации заявления о предоставлении государственной услуги</w:t>
      </w:r>
    </w:p>
    <w:p w:rsidR="002C143A" w:rsidRPr="00564E1C" w:rsidRDefault="002C143A" w:rsidP="00BC18F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14.1. Запрос о предоставлении государственной услуги регистрируется в журнале регистрации заявлений, принятых от граждан, в день обращения, при личном обращении заявителей в </w:t>
      </w:r>
      <w:r w:rsidR="00BC18F7">
        <w:rPr>
          <w:rFonts w:ascii="Times New Roman" w:hAnsi="Times New Roman" w:cs="Times New Roman"/>
          <w:sz w:val="28"/>
          <w:szCs w:val="28"/>
        </w:rPr>
        <w:t>а</w:t>
      </w:r>
      <w:r w:rsidRPr="00564E1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C18F7">
        <w:rPr>
          <w:rFonts w:ascii="Times New Roman" w:hAnsi="Times New Roman" w:cs="Times New Roman"/>
          <w:sz w:val="28"/>
          <w:szCs w:val="28"/>
        </w:rPr>
        <w:t xml:space="preserve">Краснобаковского </w:t>
      </w:r>
      <w:r w:rsidRPr="00564E1C">
        <w:rPr>
          <w:rFonts w:ascii="Times New Roman" w:hAnsi="Times New Roman" w:cs="Times New Roman"/>
          <w:sz w:val="28"/>
          <w:szCs w:val="28"/>
        </w:rPr>
        <w:t>муниципального округа Нижегородской области.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14.2. Днем обращения за предоставлением государственной услуги считается дата принятия специалистом </w:t>
      </w:r>
      <w:r w:rsidR="00BC18F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564E1C">
        <w:rPr>
          <w:rFonts w:ascii="Times New Roman" w:hAnsi="Times New Roman" w:cs="Times New Roman"/>
          <w:sz w:val="28"/>
          <w:szCs w:val="28"/>
        </w:rPr>
        <w:t xml:space="preserve"> заявления и прилагаемого к нему пакета документов от заявителя (заявителей).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BC18F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236"/>
      <w:bookmarkEnd w:id="7"/>
      <w:r w:rsidRPr="00564E1C">
        <w:rPr>
          <w:rFonts w:ascii="Times New Roman" w:hAnsi="Times New Roman" w:cs="Times New Roman"/>
          <w:sz w:val="28"/>
          <w:szCs w:val="28"/>
        </w:rPr>
        <w:t>15. Требования к помещениям, в которых предоставляется государственная услуга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15.1. Места предоставления государственной услуги оборудуются средствами пожаротушения и оповещения о возникновении чрезвычайной ситуации.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15.2. В местах предоставления государственной услуги предусматривается оборудование доступных мест общественного пользования (туалетов).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15.3. Места получения информации о предоставлении государственной услуги оборудуются информационными стендами.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15.4. Для ожидания гражданами приема, а также для заполнения необходимых для предоставления государственной услуги документов отводятся места, оборудованные стульями, столами (стойками).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15.5.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помещению), в котором предоставляется государственная услуга;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2) возможность самостоятельного или с помощью сотрудников, предоставляющих услуги, передвижения по территории, на которой предоставляется государственная услуга, а также входа и выхода, посадки в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транспортное средство и высадки из него, в том числе с использованием кресла-коляски;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6)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</w:t>
      </w:r>
      <w:hyperlink r:id="rId20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7) оказание инвалидам помощи в преодолении барьеров, мешающих получению ими государственной услуги наравне с другими лицами.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услуги, либо, когда это возможно, ее предоставление обеспечивается по месту жительства инвалида или в дистанционном режиме.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15.6. Рабочее место специалиста органа, предоставляющего государственную услугу, оборудуется телефонной связью, персональным компьютером с доступом к сети Интернет, другой оргтехникой, позволяющей своевременно и в полном объеме организовать предоставление государственной услуги.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BC18F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16. Показатели качества и доступности государственной услуги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16.1. Показателями доступности государственной услуги (общие, применимые в отношении всех заявителей) являются: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государственной услуги для заявителей;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транспортная доступность к месту предоставления государственной услуги;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3) режим работы, обеспечивающий возможность подачи заявителем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запроса о предоставлении государственной услуги в течение рабочего времени;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4) наличие указателей, обеспечивающих беспрепятственный доступ к помещениям, в которых предоставляется государственная услуга;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5) возможность получения полной и достоверной информации о государственной услуге по телефону, электронной почте, на официальных сайтах в сети Интернет;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6) возможность получения заявителем уведомлений о предоставлении государственной услуги с помощью ЕПГУ;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16.2. Показателями доступности государственной услуги (специальные, применимые в отношении инвалидов) являются: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36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564E1C">
        <w:rPr>
          <w:rFonts w:ascii="Times New Roman" w:hAnsi="Times New Roman" w:cs="Times New Roman"/>
          <w:sz w:val="28"/>
          <w:szCs w:val="28"/>
        </w:rPr>
        <w:t>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государственная услуга.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16.3. Показателем качества предоставления государственной услуги являются: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соответствие предоставляемой государственной услуги требованиям настоящего Административного регламента;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соблюдение сроков предоставления государственной услуги согласно настоящему Административному регламенту;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достоверность предоставляемой информации;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4) отсутствие обоснованных жалоб заявителей на действия (бездействие) должностных лиц органа, предоставляющего государственную услугу.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16.4. Гражданин имеет право: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обращаться с жалобой на принятое по заявлению решение или на действия (бездействие) в связи с рассмотрением заявления в административном и (или) судебном порядке в соответствии с законодательством Российской Федерации;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обращаться с заявлением о прекращении рассмотрения заявления.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>16.5. Орган, предоставляющий государственную услугу, обеспечивает: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объективное, всестороннее и своевременное рассмотрение заявлений граждан, в случае необходимости - с участием граждан, подавших заявления;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получение необходимых для рассмотрения заявлений граждан документов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принятие мер, направленных на восстановление или защиту нарушенных прав и законных интересов несовершеннолетних граждан.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BC18F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17. Иные требования к предоставлению государственной услуги</w:t>
      </w:r>
    </w:p>
    <w:p w:rsidR="002C143A" w:rsidRPr="00564E1C" w:rsidRDefault="002C143A" w:rsidP="00BC18F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17.1. Заявитель вправе обратиться с заявлением любым способом, предусмотренным настоящим Регламентом.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17.2. Заявитель может направить заявление в форме электронного документа, порядок оформления которого определен </w:t>
      </w:r>
      <w:hyperlink r:id="rId21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и который передается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(функций) Единый Интернет-портал государственных и муниципальных услуг (функций) Нижегородской области, обеспечивающих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простой электронной подписи, в порядке, предусмотренном Федеральным </w:t>
      </w:r>
      <w:hyperlink r:id="rId22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от 6 апреля 2011 г. N 63-ФЗ "Об электронной подписи".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Средства электронной подписи, применяемые заявителем при направлении заявления, заявления об исправлении опечаток или ошибок, заявления о выдаче копии и прилагаемых документов в электронной форме, должны быть сертифицированы в соответствии с Федеральным </w:t>
      </w:r>
      <w:hyperlink r:id="rId23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от 6 апреля 2011 г. N 63-ФЗ "Об электронной подписи".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17.3. При направлении заявителем заявления и прилагаемых документов в электронной форме с использованием личного кабинета на Едином портале государственных и муниципальных услуг (функций), Едином Интернет-портале государственных и муниципальных услуг (функций) Нижегородской области, представления документов, удостоверяющих личность, не требуется за исключением случаев, когда такие документы являются необходимым документом для предоставления услуги.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>17.4. Электронные документы предоставляются в следующих форматах: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а) xml - для формализованных документов;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б) doc, docx, odt - для документов с текстовым содержанием, не включающие формулы;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д) zip, rar - для сжатых документов в один файл;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е) sig - для открепленной усиленной квалифицированной электронной подписи.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"черно-белый" (при отсутствии в документе графических изображений и (или) цветного текста);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"оттенки серого" (при наличии в документе графических изображений, отличных от цветного изображения);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"цветной" или "режим полной цветопередачи" (при наличии в документе цветных графических изображений либо цветного текста);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4) сохранением всех аутентичных признаков подлинности, а именно: графической подписи лица, печати, углового штампа бланка.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формах xls, xlsx или ods,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формируются в виде отдельного электронного документа.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17.5. Прием администрацией заявления и прилагаемых документов осуществляются в порядке, предусмотренным настоящим Регламентом.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17.6. Заявителям обеспечивается возможность получения информации о предоставляемой государственной услуге на Едином портале государственных и муниципальных услуг (функций), Едином Интернет-портале государственных и муниципальных услуг (функций) Нижегородской области.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При этом по желанию заявителя информирование о ходе предоставления государственной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17.7. Результат заявителю по его выбору может быть направлен в форме электронного документа, подписанного усиленной квалифицированной электронной подписью уполномоченного должностного лица в личный кабинет на Едином Интернет-портале государственных и муниципальных услуг (функций) Нижегородской области, Едином портале государственных и муниципальных услуг (функций).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 на ЕПГУ в форме электронного документа заявитель имеет возможность получения, по желанию, документа на бумажном носителе, подтверждающего содержание электронного документа, являющегося результатом предоставления государственной услуги (при наличии технической возможности).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BC18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  <w:r w:rsidR="00BC18F7">
        <w:rPr>
          <w:rFonts w:ascii="Times New Roman" w:hAnsi="Times New Roman" w:cs="Times New Roman"/>
          <w:sz w:val="28"/>
          <w:szCs w:val="28"/>
        </w:rPr>
        <w:t xml:space="preserve"> </w:t>
      </w:r>
      <w:r w:rsidRPr="00564E1C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BC18F7">
        <w:rPr>
          <w:rFonts w:ascii="Times New Roman" w:hAnsi="Times New Roman" w:cs="Times New Roman"/>
          <w:sz w:val="28"/>
          <w:szCs w:val="28"/>
        </w:rPr>
        <w:t xml:space="preserve"> </w:t>
      </w:r>
      <w:r w:rsidRPr="00564E1C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BC18F7">
        <w:rPr>
          <w:rFonts w:ascii="Times New Roman" w:hAnsi="Times New Roman" w:cs="Times New Roman"/>
          <w:sz w:val="28"/>
          <w:szCs w:val="28"/>
        </w:rPr>
        <w:t xml:space="preserve"> </w:t>
      </w:r>
      <w:r w:rsidRPr="00564E1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ЭЛЕКТРОННОМ ФОРМЕ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761E4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18.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в документах.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18.1. Предоставление государственной услуги включает в себя следующие административные процедуры: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1) выдача постановления администрации о разрешении на отчуждение имущества, принадлежащего несовершеннолетнему, или отказа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761E49">
        <w:rPr>
          <w:rFonts w:ascii="Times New Roman" w:hAnsi="Times New Roman" w:cs="Times New Roman"/>
          <w:sz w:val="28"/>
          <w:szCs w:val="28"/>
        </w:rPr>
        <w:t xml:space="preserve">Краснобаковского </w:t>
      </w:r>
      <w:r w:rsidRPr="00564E1C">
        <w:rPr>
          <w:rFonts w:ascii="Times New Roman" w:hAnsi="Times New Roman" w:cs="Times New Roman"/>
          <w:sz w:val="28"/>
          <w:szCs w:val="28"/>
        </w:rPr>
        <w:t>муниципального округа Нижегородской области с проставлением даты и номера о разрешении на совершение сделки с имуществом несовершеннолетнего, подопечного;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исправление опечаток или ошибок в постановлении администрации о разрешении на совершение сделки с имуществом несовершеннолетнего, подопечного.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18.2. Выдача постановления администрации о разрешении на совершение сделки с имуществом несовершеннолетнего, подопечного, или отказа Администрации </w:t>
      </w:r>
      <w:r w:rsidR="00761E49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с проставлением даты и номера в выдаче разрешения на совершение сделки с имуществом несовершеннолетнего, подопечного включает в себя следующие административные действия: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от заявителя.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2) Выдача заявителю постановления администрации о разрешении на совершение сделки с имуществом несовершеннолетнего, подопечного, или отказа Администрации </w:t>
      </w:r>
      <w:r w:rsidR="00761E49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с проставлением даты и номера в выдаче разрешения на совершение сделки с имуществом несовершеннолетнего, подопечного.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18.3. Исправление опечаток или ошибок в постановлении администрации о разрешении на отчуждение имущества, включает в себя следующие административные действия: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1) Прием и регистрация заявления об исправлении опечаток или ошибок.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2) Рассмотрение и принятие решения по заявлению об исправлении опечаток или ошибок.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3) Направление результата по рассмотрению заявления об исправлении опечаток или ошибок.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19. Описание административных процедур.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19.1. Прием и регистрация заявления и документов от заявителя.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в </w:t>
      </w:r>
      <w:r w:rsidR="00761E49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564E1C">
        <w:rPr>
          <w:rFonts w:ascii="Times New Roman" w:hAnsi="Times New Roman" w:cs="Times New Roman"/>
          <w:sz w:val="28"/>
          <w:szCs w:val="28"/>
        </w:rPr>
        <w:t>с заявлением. Способы предоставления документов: лично, через Единый Интернет - портал государственных и муниципальных услуг Нижегородской области.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61E4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8206D">
        <w:rPr>
          <w:rFonts w:ascii="Times New Roman" w:hAnsi="Times New Roman" w:cs="Times New Roman"/>
          <w:sz w:val="28"/>
          <w:szCs w:val="28"/>
        </w:rPr>
        <w:t>образования,</w:t>
      </w:r>
      <w:r w:rsidRPr="00564E1C">
        <w:rPr>
          <w:rFonts w:ascii="Times New Roman" w:hAnsi="Times New Roman" w:cs="Times New Roman"/>
          <w:sz w:val="28"/>
          <w:szCs w:val="28"/>
        </w:rPr>
        <w:t xml:space="preserve"> осуществляющий прием, устанавливает личность заявителя, проверяет документ, удостоверяющий личность, затем принимает пакет документов у заявителя.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>Специалист проводит предварительное рассмотрение документов: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из соответствующего перечня документов;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- правильность заполнения заявления;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- актуальность представленных документов в соответствии с требованиями к срокам их действительности;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- удостоверяется, что тексты документов написаны разборчиво, фамилии, имена и отчества написаны полностью и соответствуют паспортным данным, в документах нет подчисток, приписок, зачеркнутых слов и иных исправлений, документы не исполнены карандашом, документы не имеют серьезных повреждений, наличие которых не позволяет однозначно истолковать их содержание.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При установлении фактов наличия всех необходимых документов, специалист </w:t>
      </w:r>
      <w:r w:rsidR="00A8206D">
        <w:rPr>
          <w:rFonts w:ascii="Times New Roman" w:hAnsi="Times New Roman" w:cs="Times New Roman"/>
          <w:sz w:val="28"/>
          <w:szCs w:val="28"/>
        </w:rPr>
        <w:t xml:space="preserve">администрации Краснобаковского муниципального округа, </w:t>
      </w:r>
      <w:r w:rsidRPr="00564E1C">
        <w:rPr>
          <w:rFonts w:ascii="Times New Roman" w:hAnsi="Times New Roman" w:cs="Times New Roman"/>
          <w:sz w:val="28"/>
          <w:szCs w:val="28"/>
        </w:rPr>
        <w:t>в течение 1 рабочего дня вносит запись о приеме документов в журнале регистрации заявлений.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Результатом процедуры является регистрация документов. Срок выполнения административной процедуры 60 минут.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19.3. Выдача заявителю постановления администрации о разрешении на совершение сделки с имуществом несовершеннолетнего, подопечного.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издание постановления администрации </w:t>
      </w:r>
      <w:r w:rsidR="00A8206D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о разрешении на отчуждение имущества, принадлежащего несовершеннолетнему.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8206D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выдается не позднее, чем через </w:t>
      </w:r>
      <w:r w:rsidR="00A8206D">
        <w:rPr>
          <w:rFonts w:ascii="Times New Roman" w:hAnsi="Times New Roman" w:cs="Times New Roman"/>
          <w:sz w:val="28"/>
          <w:szCs w:val="28"/>
        </w:rPr>
        <w:t>пятнадцать</w:t>
      </w:r>
      <w:r w:rsidRPr="00564E1C">
        <w:rPr>
          <w:rFonts w:ascii="Times New Roman" w:hAnsi="Times New Roman" w:cs="Times New Roman"/>
          <w:sz w:val="28"/>
          <w:szCs w:val="28"/>
        </w:rPr>
        <w:t xml:space="preserve"> дней с даты подачи запроса о предоставлении государственной услуги.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Документ о результате рассмотрения запроса заявителя (заявителей) о предоставлении государственной услуги, выдается под личную подпись заявителя в журнале учета.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Критерии принятия решения о предоставлении государственной услуги является выдача копии постановления администрации </w:t>
      </w:r>
      <w:r w:rsidR="00A8206D">
        <w:rPr>
          <w:rFonts w:ascii="Times New Roman" w:hAnsi="Times New Roman" w:cs="Times New Roman"/>
          <w:sz w:val="28"/>
          <w:szCs w:val="28"/>
        </w:rPr>
        <w:t xml:space="preserve">Краснобаковского </w:t>
      </w:r>
      <w:r w:rsidRPr="00564E1C">
        <w:rPr>
          <w:rFonts w:ascii="Times New Roman" w:hAnsi="Times New Roman" w:cs="Times New Roman"/>
          <w:sz w:val="28"/>
          <w:szCs w:val="28"/>
        </w:rPr>
        <w:t>муниципального округа Нижегородской области о разрешении на совершение сделки с имуществом несовершеннолетнего, подопечного.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процедуры является выдача копии постановления администрации </w:t>
      </w:r>
      <w:r w:rsidR="00A8206D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о разрешении на совершение сделки с имуществом несовершеннолетнего, подопечного.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Фиксация выдача результата предоставления государственной услуги является отметка в системе электронного документооборота или в журнале регистрации.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15 минут.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19.4. Исправление опечаток или ошибок в постановлении администрации </w:t>
      </w:r>
      <w:r w:rsidR="00A8206D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о разрешении на отчуждение имущества, принадлежащего несовершеннолетнему.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19.4.1. Основанием для начала административной процедуры является поступившее заявление об исправлении опечаток или ошибок и прилагаемых документов через Единый портал государственных и муниципальных услуг (функций), Единый Интернет-портал государственных и муниципальных услуг (функций) Нижегородской области, а также личное обращение в администрацию.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Днем обращения за предоставлением государственной услуги считается день приема (регистрации) администрацией заявления об исправлении опечаток или ошибок и прилагаемых документов.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или ошибок и прилагаемых документов осуществляются специалистом </w:t>
      </w:r>
      <w:r w:rsidR="00C73AEF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После подписания уведомления об отказе в исправлении опечаток или ошибок в разрешении на отчуждение имущества, принадлежащего несовершеннолетнему, передаются на регистрацию.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документооборота, а при отсутствии технической возможности - в журнале входящей корреспонденции.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При этом в случаях, если в заявлении об исправлении опечаток или ошибок отсутствует фамилия заявителя, направившего обращение, текст письменного обращения (заявления) не поддается прочтению, специалист </w:t>
      </w:r>
      <w:r w:rsidR="00C73AE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564E1C">
        <w:rPr>
          <w:rFonts w:ascii="Times New Roman" w:hAnsi="Times New Roman" w:cs="Times New Roman"/>
          <w:sz w:val="28"/>
          <w:szCs w:val="28"/>
        </w:rPr>
        <w:t xml:space="preserve">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19.4.2. При обращении письменно в администрацию, в том числе на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 xml:space="preserve">личном приеме, ответственный специалист </w:t>
      </w:r>
      <w:r w:rsidR="00C73AE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564E1C">
        <w:rPr>
          <w:rFonts w:ascii="Times New Roman" w:hAnsi="Times New Roman" w:cs="Times New Roman"/>
          <w:sz w:val="28"/>
          <w:szCs w:val="28"/>
        </w:rPr>
        <w:t>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а) устанавливает личность заявителя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 в случае обращения представителя);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б) информирует при личном приеме заявителя о порядке и сроках предоставления государственной услуги;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в) проверяет правильность заполнения заявления об исправлении опечаток или ошибок, в том числе полноту внесенных данных, наличие документов, которые должны прилагаться к заявлению об исправлении опечаток или ошибок, соответствие представленных документов установленным требованиям;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г) 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д) проставляет штамп Администрации с указанием фамилии, инициалов и должности, даты приема и затем регистрирует заявление об исправлении опечаток или ошибок и прилагаемые документы в системе электронного документооборота, а при отсутствии технической возможности - в журнале входящей корреспонденции;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е) осуществляет поиск постановления администрации о разрешении на отчуждение имущества, принадлежащего несовершеннолетнему.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ж) сличает представленные заявителем документы и документы, которые хранятся в администрации на предмет их тождественности;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19.4.3. В случае если в предоставленных (направленных) заявлении об исправлении опечаток или ошибок и прилагаемых документов имеются основания для отказа в приеме документов, указанных в </w:t>
      </w:r>
      <w:hyperlink w:anchor="P203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настоящего Регламента, то специалист </w:t>
      </w:r>
      <w:r w:rsidR="00C73AE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564E1C">
        <w:rPr>
          <w:rFonts w:ascii="Times New Roman" w:hAnsi="Times New Roman" w:cs="Times New Roman"/>
          <w:sz w:val="28"/>
          <w:szCs w:val="28"/>
        </w:rPr>
        <w:t xml:space="preserve"> осуществляющий прием и регистрацию документов, не осуществляет регистрацию заявления об исправлении опечаток или ошибок и прилагаемых документов.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Отказ в приеме документов не препятствует повторному обращению за услугой при устранении выявленных нарушений.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В случае регистрации документов, этот же день они передаются начальнику </w:t>
      </w:r>
      <w:r w:rsidR="00C73AE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564E1C">
        <w:rPr>
          <w:rFonts w:ascii="Times New Roman" w:hAnsi="Times New Roman" w:cs="Times New Roman"/>
          <w:sz w:val="28"/>
          <w:szCs w:val="28"/>
        </w:rPr>
        <w:t xml:space="preserve">. Начальник </w:t>
      </w:r>
      <w:r w:rsidR="00C73AE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564E1C">
        <w:rPr>
          <w:rFonts w:ascii="Times New Roman" w:hAnsi="Times New Roman" w:cs="Times New Roman"/>
          <w:sz w:val="28"/>
          <w:szCs w:val="28"/>
        </w:rPr>
        <w:t xml:space="preserve"> в течение одного дня со дня регистрации документов определяет специалиста, ответственного за рассмотрение заявления об исправлении опечаток или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ошибок и прилагаемых к нему документов.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Срок осуществления действий по регистрации документов - 15 минут в течение одного рабочего дня.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Срок определения специалиста, ответственного за рассмотрение заявления об исправлении опечаток или ошибок и прилагаемых к нему документов - один рабочий день со дня регистрации документов.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19.4.4. Критерий принятия решения о регистрации документов - поступление заявления об исправлении опечаток или ошибок и прилагаемых документов надлежащего качества и в полном объеме.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Критерий принятия решения об отказе в приеме документов - наличие оснований для отказа в приеме документов, указанных в </w:t>
      </w:r>
      <w:hyperlink w:anchor="P203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прием и регистрации заявления об исправлении опечаток или ошибок и прилагаемых документов, назначение специалиста, ответственного за рассмотрение заявления об исправлении опечаток или ошибок и прилагаемых к нему документов, либо отказ в приеме документов.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Фиксация результата - занесение информации в систему электронного документооборота или в журнал входящей корреспонденции.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19.4.5. Направление результата по рассмотрению заявления об исправлении опечаток или ошибок.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подписанное и зарегистрированное уведомление об отказе в исправлении опечаток или ошибок или постановления администрации о разрешении на отчуждение имущества, принадлежащего несовершеннолетнему.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73AE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564E1C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подписания и регистрации уведомления об отказе в исправлении опечаток или ошибок или постановления о разрешении на отчуждение имущества, принадлежащего несовершеннолетнему информирует заявителя о принятом решении.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Результат услуги по желанию заявителя вручается ему лично по месту нахождения </w:t>
      </w:r>
      <w:r w:rsidR="00C73AE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564E1C">
        <w:rPr>
          <w:rFonts w:ascii="Times New Roman" w:hAnsi="Times New Roman" w:cs="Times New Roman"/>
          <w:sz w:val="28"/>
          <w:szCs w:val="28"/>
        </w:rPr>
        <w:t xml:space="preserve"> в согласованное время либо направляется в личный кабинет на Едином портале государственных и муниципальных услуг (функций), Едином Интернет-портале государственных и муниципальных услуг (функций) Нижегородской области, но не позднее одного рабочего дня, следующего после подписания и регистрации уведомления об отказе в исправлении опечаток или ошибок или постановления о выдаче в случаях, установленных законодательством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разрешений на совершение сделок с имуществом несовершеннолетних подопечных.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При выдаче заявителю результата предоставления государственной услуги лично, заявитель должен представить документ, удостоверяющий личность.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 лично, заявитель ставит подпись в журнале регистрации или на расписке о приеме документов.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Результатом является выданные постановление о выдаче в случаях, установленных законодательством Российской Федерации, разрешений на совершение сделок с имуществом несовершеннолетних подопечных.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Фиксация факта отправки результата предоставления государственной услуги - отметка в системе электронного документооборота или в журнале регистрации.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Фиксация выдачи результата предоставления государственной услуги лично - в системе электронного документооборота и в расписке о приеме документов.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Срок направления результата - один рабочий день, следующий после подписания и регистрации уведомления об отказе в исправлении опечаток или ошибок или постановления о разрешении на отчуждение имущества, принадлежащего несовершеннолетнему.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C73A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Раздел IV. ФОРМЫ КОНТРОЛЯ ЗА ИСПОЛНЕНИЕМ</w:t>
      </w:r>
    </w:p>
    <w:p w:rsidR="002C143A" w:rsidRPr="00564E1C" w:rsidRDefault="002C143A" w:rsidP="00C73A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C143A" w:rsidRPr="00564E1C" w:rsidRDefault="002C143A" w:rsidP="00C73AE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C73AEF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20.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принятия ими решений.</w:t>
      </w:r>
    </w:p>
    <w:p w:rsidR="002C143A" w:rsidRPr="00564E1C" w:rsidRDefault="002C143A" w:rsidP="00C73AE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20.1. Контроль за предоставлением государственной услуги возлагается на главу местного самоуправления администрации </w:t>
      </w:r>
      <w:r w:rsidR="00C73AEF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20.2.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положений настоящего регламента, иных нормативных правовых актов Российской Федерации, Нижегородской области и </w:t>
      </w:r>
      <w:r w:rsidR="00C73AEF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в процессе предоставления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20.3.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граждан, содержащие жалобы на решения, действия (бездействие) должностных лиц при предоставлении государственной услуги, а также проверку исполнения положений Административного регламента.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20.4.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C73AEF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21.1. Проверки полноты и качества предоставления государственной услуги могут быть плановыми и внеплановыми.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21.2. Плановые проверки проводятся 1 раз в год.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22.3. Внеплановые проверки полноты и качества предоставления государственной услуги проводятся на основании жалоб (претензий) граждан на решения или действия (бездействие), принятые или осуществленные в ходе предоставления государственной услуги.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21.4. 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C73AEF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22. Ответственность должностных лиц,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22.1. Должностные лица органа, предоставляющего государственную услугу, участвующие в предоставлении государственной услуги, несут ответственность за нарушения при исполнении административных процедур, в том числе несоблюдение сроков, установленных настоящим Административным регламентом.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22.2. Ответственность должностных лиц органа, предоставляющего государственную услугу, участвующие в предоставлении государственной услуги, закрепляется в их должностных инструкциях в соответствии с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требованиями законодательства.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C73AEF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23.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23.1. Контроль за предоставлением государственной услуги, в том числе со стороны граждан, их общественных объединений и организаций осуществляется посредством открытости деятельности органа, предоставляющего государственную услугу,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(жалоб) в процессе получения государственной услуги.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23.2. Граждане, их объединения и организации вправе направлять в орган, предоставляющий государственную услугу, замечания и предложения по улучшению качества предоставления государственной услуги.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 w:rsidP="00C73A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</w:t>
      </w:r>
      <w:r w:rsidR="00C73AEF">
        <w:rPr>
          <w:rFonts w:ascii="Times New Roman" w:hAnsi="Times New Roman" w:cs="Times New Roman"/>
          <w:sz w:val="28"/>
          <w:szCs w:val="28"/>
        </w:rPr>
        <w:t xml:space="preserve"> </w:t>
      </w:r>
      <w:r w:rsidRPr="00564E1C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  <w:r w:rsidR="00C73AEF">
        <w:rPr>
          <w:rFonts w:ascii="Times New Roman" w:hAnsi="Times New Roman" w:cs="Times New Roman"/>
          <w:sz w:val="28"/>
          <w:szCs w:val="28"/>
        </w:rPr>
        <w:t xml:space="preserve"> </w:t>
      </w:r>
      <w:r w:rsidRPr="00564E1C">
        <w:rPr>
          <w:rFonts w:ascii="Times New Roman" w:hAnsi="Times New Roman" w:cs="Times New Roman"/>
          <w:sz w:val="28"/>
          <w:szCs w:val="28"/>
        </w:rPr>
        <w:t>УСЛУГУ, МНОГОФУНКЦИОНАЛЬНОГО ЦЕНТРА, ОРГАНИЗАЦИЙ, УКАЗАННЫХ</w:t>
      </w:r>
      <w:r w:rsidR="00C73AEF">
        <w:rPr>
          <w:rFonts w:ascii="Times New Roman" w:hAnsi="Times New Roman" w:cs="Times New Roman"/>
          <w:sz w:val="28"/>
          <w:szCs w:val="28"/>
        </w:rPr>
        <w:t xml:space="preserve"> </w:t>
      </w:r>
      <w:r w:rsidRPr="00564E1C">
        <w:rPr>
          <w:rFonts w:ascii="Times New Roman" w:hAnsi="Times New Roman" w:cs="Times New Roman"/>
          <w:sz w:val="28"/>
          <w:szCs w:val="28"/>
        </w:rPr>
        <w:t>В ЧАСТИ 1.1 СТАТЬИ 16 ФЕДЕРАЛЬНОГО ЗАКОНА "ОБ ОРГАНИЗАЦИИ</w:t>
      </w:r>
      <w:r w:rsidR="00C73AEF">
        <w:rPr>
          <w:rFonts w:ascii="Times New Roman" w:hAnsi="Times New Roman" w:cs="Times New Roman"/>
          <w:sz w:val="28"/>
          <w:szCs w:val="28"/>
        </w:rPr>
        <w:t xml:space="preserve"> </w:t>
      </w:r>
      <w:r w:rsidRPr="00564E1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УСЛУГ",</w:t>
      </w:r>
      <w:r w:rsidR="00C73AEF">
        <w:rPr>
          <w:rFonts w:ascii="Times New Roman" w:hAnsi="Times New Roman" w:cs="Times New Roman"/>
          <w:sz w:val="28"/>
          <w:szCs w:val="28"/>
        </w:rPr>
        <w:t xml:space="preserve"> </w:t>
      </w:r>
      <w:r w:rsidRPr="00564E1C">
        <w:rPr>
          <w:rFonts w:ascii="Times New Roman" w:hAnsi="Times New Roman" w:cs="Times New Roman"/>
          <w:sz w:val="28"/>
          <w:szCs w:val="28"/>
        </w:rPr>
        <w:t>А ТАКЖЕ ИХ ДОЛЖНОСТНЫХ ЛИЦ, ГОСУДАРСТВЕННЫХ</w:t>
      </w:r>
      <w:r w:rsidR="00C73AEF">
        <w:rPr>
          <w:rFonts w:ascii="Times New Roman" w:hAnsi="Times New Roman" w:cs="Times New Roman"/>
          <w:sz w:val="28"/>
          <w:szCs w:val="28"/>
        </w:rPr>
        <w:t xml:space="preserve"> </w:t>
      </w:r>
      <w:r w:rsidRPr="00564E1C">
        <w:rPr>
          <w:rFonts w:ascii="Times New Roman" w:hAnsi="Times New Roman" w:cs="Times New Roman"/>
          <w:sz w:val="28"/>
          <w:szCs w:val="28"/>
        </w:rPr>
        <w:t>ИЛИ МУНИЦИПАЛЬНЫХ СЛУЖАЩИХ, РАБОТНИКОВ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24. Заявитель вправе подать жалобу на решения и (или) действия (бездействие) Администрации, ее должностных лиц, принятых (осуществленных) в ходе предоставления государственной услуги.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25. Жалоба подается в Администрацию в письменной форме, в том числе при личном приеме заявителя, или в электронном виде.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Жалобу на решения и действия (бездействие) отраслевые (функциональные) органы Администрации, можно подать в письменной форме, в том числе при личном приеме заявителя, или в электронном виде.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Администрацией,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>Время приема жалоб должно совпадать со временем предоставления государственной услуги.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26. Информирование заявителей о порядке подачи и рассмотрения жалобы осуществляется в соответствии с </w:t>
      </w:r>
      <w:hyperlink w:anchor="P67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27. Досудебное (внесудебное) обжалование решений и действий (бездействия) администрации, ее должностных лиц, осуществляется в соответствии с: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28. Заявитель может обратиться с жалобой на действия (бездействие) решения и (или) действия (бездействие).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Заявитель может обратиться с жалобой на действия (бездействие) решения и (или) действия (бездействие) Администрации, ее должностных лиц, в том числе в следующих случаях: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государственной услуги, запроса, указанного в </w:t>
      </w:r>
      <w:hyperlink r:id="rId26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статье 15.1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Нижегородской области, нормативными правовыми актами </w:t>
      </w:r>
      <w:r w:rsidR="00C73AEF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для предоставления государственной услуги;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предоставление которых предусмотрено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Нижегородской области, нормативными правовыми актами</w:t>
      </w:r>
      <w:r w:rsidRPr="00A34753">
        <w:rPr>
          <w:rFonts w:ascii="Times New Roman" w:hAnsi="Times New Roman" w:cs="Times New Roman"/>
          <w:sz w:val="28"/>
          <w:szCs w:val="28"/>
        </w:rPr>
        <w:t xml:space="preserve"> </w:t>
      </w:r>
      <w:r w:rsidR="00A34753" w:rsidRPr="00A34753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для предоставления государственной услуги;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Нижегородской области, нормативными правовыми актами </w:t>
      </w:r>
      <w:r w:rsidR="00C73AEF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Нижегородской области, нормативными правовыми актами </w:t>
      </w:r>
      <w:r w:rsidR="00C73AEF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ж) отказ Администрации,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государственной услуги;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Нижегородской области, нормативными правовыми актами </w:t>
      </w:r>
      <w:r w:rsidR="00E22C60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564E1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>
        <w:r w:rsidRPr="00564E1C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564E1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29. В электронном виде жалоба может быть подана заявителем посредством: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а) официального сайта органа, предоставляющего государственную услугу, в информационно-телекоммуникационной сети "Интернет";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 xml:space="preserve">б) федеральной государственной информационной системы "Единый </w:t>
      </w:r>
      <w:r w:rsidRPr="00564E1C">
        <w:rPr>
          <w:rFonts w:ascii="Times New Roman" w:hAnsi="Times New Roman" w:cs="Times New Roman"/>
          <w:sz w:val="28"/>
          <w:szCs w:val="28"/>
        </w:rPr>
        <w:lastRenderedPageBreak/>
        <w:t>портал государственных и муниципальных услуг (функций)";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30. Жалоба должна содержать: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а) наименование отраслевых (функциональных) органы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20 исключением случая, когда жалоба направляется посредством системы досудебного обжалования);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структурного подразделения Администрации, предоставляющего государственную услугу, его должностного лица либо муниципального служащего;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31.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32. В случае если жалоба подается через представителя заявителя, представляется документ, подтверждающий личность представителя, а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33. Заявитель имеет право обратиться в Администрацию, за получением информации и документов, необходимых для обоснования и рассмотрения жалобы.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34. Жалоба, поступившая в Администрацию, подлежит регистрации не позднее следующего за днем ее поступления рабочего дня. Жалоба рассматривается в течение 15 рабочих дней со дня ее регистрации. В случае обжалования отказа Администрации, должностных лиц Администрации, осуществляющих полномочия по предоставлению государственной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не входит в компетенцию Администрации, Администрация,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C143A" w:rsidRPr="00564E1C" w:rsidRDefault="002C1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E1C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такой жалобы в уполномоченном на ее рассмотрение органе, предоставляющем государственной услуги.</w:t>
      </w: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Pr="00564E1C" w:rsidRDefault="002C1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2C60" w:rsidRDefault="00E22C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2C60" w:rsidRDefault="00E22C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2C60" w:rsidRDefault="00E22C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2C60" w:rsidRDefault="00E22C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2C60" w:rsidRDefault="00E22C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2C60" w:rsidRDefault="00E22C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2C60" w:rsidRPr="00D943B8" w:rsidRDefault="00E22C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1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9C0A4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Краснобаковского 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ВЫДАЧЕ РАЗРЕШЕНИЯ НА СОВЕРШЕНИЕ СДЕЛКИ ПО ОТЧУЖДЕНИЮ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(МЕНЕ) НЕДВИЖИМОГО ИМУЩЕСТВА, ПРИНАДЛЕЖАЩЕГО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НЕСОВЕРШЕННОЛЕТНЕМУ, НЕ ДОСТИГШЕМУ 14 ЛЕТ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4"/>
        <w:gridCol w:w="2863"/>
        <w:gridCol w:w="465"/>
        <w:gridCol w:w="253"/>
        <w:gridCol w:w="253"/>
        <w:gridCol w:w="344"/>
        <w:gridCol w:w="2211"/>
        <w:gridCol w:w="1757"/>
        <w:gridCol w:w="340"/>
      </w:tblGrid>
      <w:tr w:rsidR="002C143A" w:rsidRPr="00D943B8">
        <w:tc>
          <w:tcPr>
            <w:tcW w:w="39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9C0A4E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C143A" w:rsidRPr="00D943B8" w:rsidTr="009C0A4E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2C143A" w:rsidRPr="00D943B8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 w:rsidP="009C0A4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</w:t>
            </w:r>
          </w:p>
        </w:tc>
      </w:tr>
      <w:tr w:rsidR="002C143A" w:rsidRPr="00D943B8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</w:t>
            </w:r>
          </w:p>
        </w:tc>
      </w:tr>
      <w:tr w:rsidR="002C143A" w:rsidRPr="00D943B8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</w:t>
            </w:r>
          </w:p>
        </w:tc>
      </w:tr>
      <w:tr w:rsidR="002C143A" w:rsidRPr="00D943B8" w:rsidTr="009C0A4E">
        <w:trPr>
          <w:trHeight w:val="58"/>
        </w:trPr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C143A" w:rsidRPr="00D943B8" w:rsidTr="009C0A4E">
        <w:tblPrEx>
          <w:tblBorders>
            <w:insideH w:val="single" w:sz="4" w:space="0" w:color="auto"/>
          </w:tblBorders>
        </w:tblPrEx>
        <w:trPr>
          <w:trHeight w:val="154"/>
        </w:trPr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2C143A" w:rsidRPr="00D943B8" w:rsidTr="009C0A4E">
        <w:trPr>
          <w:trHeight w:val="77"/>
        </w:trPr>
        <w:tc>
          <w:tcPr>
            <w:tcW w:w="3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A4E" w:rsidRPr="00D943B8" w:rsidRDefault="009C0A4E" w:rsidP="009C0A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499"/>
            <w:bookmarkEnd w:id="8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выдаче разрешения на совершение сделки по отчуждению (мене) недвижимого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имущества, принадлежащего несовершеннолетнему, не достигшему 14 лет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Действуя в интересах своего (своей) сына (дочери) ____________________________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 полностью, дату рождения)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на совершение сделки по отчуждению _____________ доли жилого помещения (указать тип):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комнаты ________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квартиры _________ (указать количество комнат)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жилого дома _____________________________________________________________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этажность, материал постройки, с земельным участком, без земельного участка)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находящегося по адресу: ___________________________________________________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(общая площадь ________), принадлежащей на праве собственности моему (моей) несовершеннолетнему(ей) сыну (дочери) ____________________________________</w:t>
            </w:r>
          </w:p>
        </w:tc>
      </w:tr>
      <w:tr w:rsidR="002C143A" w:rsidRPr="00D943B8"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Сособственниками отчуждаемого жилого помещения являются: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сособственников на отчуждение жилого помещения имеется (не имеется).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Одновременно в собственность несовершеннолетнего будет приобретено по договору ____________ жилое помещение (указать тип):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комната _______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квартира _________ (указать количество комнат)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жилой дом ______________________________________________________________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этажность, материал постройки, с земельным участком, без земельного участка)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находящееся по адресу: ____________________________________________________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(общая площадь ______ кв. м). В собственность несовершеннолетнего (ней) будет выделена ___________ доля в праве общей долевой собственности на указанное жилое помещение.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Жилое помещение приобретается в собственность (если приобретается в общую долевую собственность, указать всех сособственников)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Причина сделки _________________________________________________________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.</w:t>
            </w:r>
          </w:p>
        </w:tc>
      </w:tr>
      <w:tr w:rsidR="002C143A" w:rsidRPr="00D943B8"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Жилое помещение по адресу: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отчуждается за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Жилое помещение по адресу: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приобретается</w:t>
            </w:r>
          </w:p>
        </w:tc>
      </w:tr>
      <w:tr w:rsidR="002C143A" w:rsidRPr="00D943B8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4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имущественные и жилищные права несовершеннолетнего(ей) нарушены не будут.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 условиями совершения сделки ознакомлен, согласен.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28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29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Обязуюсь: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1. Представить в Администрацию </w:t>
            </w:r>
            <w:r w:rsidR="009C0A4E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 копию договора купли-продажи и выписки из единого государственного реестра недвижимости на приобретаемое имущество, удостоверяющие проведенную государственную регистрацию прав в отношении несовершеннолетнего (ей)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2. Если сделка не состоится, сообщить об этом в Администрацию </w:t>
            </w:r>
            <w:r w:rsidR="009C0A4E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области.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4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 УСЛОВИЯМИ ПРОВЕДЕНИЯ СДЕЛКИ СОГЛАСЕН, СОГЛАСНА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_____________________ (подпись несовершеннолетнего в возрасте от 10 до 14 лет)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_____________________________________________________________________,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2C143A" w:rsidRPr="00D943B8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Pr="00D943B8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2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9C0A4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ВЫДАЧЕ РАЗРЕШЕНИЯ НЕСОВЕРШЕННОЛЕТНЕМУ, ДОСТИГШЕМУ ВОЗРАСТА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14 ЛЕТ, НА СОВЕРШЕНИЕ СДЕЛКИ ПО ОТЧУЖДЕНИЮ (МЕНЕ)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НЕДВИЖИМОГО ИМУЩЕСТВА, ПРИНАДЛЕЖАЩЕГО ЕМУ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НА ПРАВЕ СОБСТВЕННОСТИ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04"/>
        <w:gridCol w:w="1051"/>
        <w:gridCol w:w="4835"/>
        <w:gridCol w:w="376"/>
      </w:tblGrid>
      <w:tr w:rsidR="002C143A" w:rsidRPr="00D943B8">
        <w:tc>
          <w:tcPr>
            <w:tcW w:w="38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 w:rsidP="009C0A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9C0A4E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</w:t>
            </w:r>
          </w:p>
        </w:tc>
      </w:tr>
      <w:tr w:rsidR="002C143A" w:rsidRPr="00D943B8"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2C143A" w:rsidRPr="00D943B8"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</w:t>
            </w:r>
          </w:p>
        </w:tc>
      </w:tr>
      <w:tr w:rsidR="002C143A" w:rsidRPr="00D943B8"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</w:t>
            </w:r>
          </w:p>
        </w:tc>
      </w:tr>
      <w:tr w:rsidR="002C143A" w:rsidRPr="00D943B8"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</w:t>
            </w:r>
          </w:p>
        </w:tc>
      </w:tr>
      <w:tr w:rsidR="002C143A" w:rsidRPr="00D943B8"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3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597"/>
            <w:bookmarkEnd w:id="9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выдаче разрешения несовершеннолетнему, достигшему возраста 14 лет,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совершение сделки по отчуждению недвижимого имущества,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принадлежащего ему на праве собственности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Действуя в своих интересах с согласия родителей: _______________________________________</w:t>
            </w:r>
          </w:p>
        </w:tc>
      </w:tr>
      <w:tr w:rsidR="002C143A" w:rsidRPr="00D943B8">
        <w:tc>
          <w:tcPr>
            <w:tcW w:w="8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,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 полностью)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на совершение сделки по отчуждению ____ доли жилого помещения (указать тип):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комнаты ________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квартиры _________ (указать количество комнат)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жилого дома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этажность, материал постройки, с земельным участком, без земельного участка)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находящегося по адресу: ___________________________________________________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(общая площадь _____________), принадлежащей ей (ему) на праве собственности.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Сособственниками отчуждаемого жилого помещения являются: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сособственников на отчуждение жилого помещения имеется (не имеется).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Одновременно мне в собственность будет приобретено по договору ___________ жилое помещение (указать тип):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комната _______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квартира _________ (указать количество комнат)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этажность, материал постройки, с земельным участком, без земельного участка)</w:t>
            </w:r>
          </w:p>
        </w:tc>
      </w:tr>
      <w:tr w:rsidR="002C143A" w:rsidRPr="00D943B8"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находящееся по адресу:</w:t>
            </w:r>
          </w:p>
        </w:tc>
        <w:tc>
          <w:tcPr>
            <w:tcW w:w="6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(общая площадь ______ кв. м). Мне в собственность будет выделена ___________ доля в праве общей долевой собственности на указанное жилое помещение.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Жилое помещение приобретается в собственность (если приобретается в общую долевую собственность, указать всех сособственников) ________________________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Причина сделки _________________________________________________________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Жилое помещение по адресу: __________________________________________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отчуждается за _________________________________________________________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Жилое помещение по адресу: __________________________________________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приобретается за _______________________________________________________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имущественные и жилищные права несовершеннолетнего(ей) нарушены не будут.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 условиями совершения сделки ознакомлен, согласен.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30">
              <w:r w:rsidRPr="00D943B8">
                <w:rPr>
                  <w:rFonts w:ascii="Times New Roman" w:hAnsi="Times New Roman" w:cs="Times New Roman"/>
                  <w:color w:val="0000FF"/>
                </w:rPr>
                <w:t>ст. 28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, </w:t>
            </w:r>
            <w:hyperlink r:id="rId31">
              <w:r w:rsidRPr="00D943B8">
                <w:rPr>
                  <w:rFonts w:ascii="Times New Roman" w:hAnsi="Times New Roman" w:cs="Times New Roman"/>
                  <w:color w:val="0000FF"/>
                </w:rPr>
                <w:t>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 мне разъяснены.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Обязуюсь: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1. Представить в Администрацию </w:t>
            </w:r>
            <w:r w:rsidR="009C0A4E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 копию договора купли-продажи и выписки из единого государственного реестра недвижимости на приобретаемое имущество, удостоверяющие проведенную государственную регистрацию прав в отношении несовершеннолетнего (ей)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 w:rsidP="009C0A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2. Если сделка не состоится, сообщить об этом в Администрацию </w:t>
            </w:r>
            <w:r w:rsidR="009C0A4E">
              <w:rPr>
                <w:rFonts w:ascii="Times New Roman" w:hAnsi="Times New Roman" w:cs="Times New Roman"/>
              </w:rPr>
              <w:t>Краснобаковский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_____________________________________________________________________,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2C143A" w:rsidRPr="00D943B8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 Подпись 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0A4E" w:rsidRPr="00D943B8" w:rsidRDefault="009C0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3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66473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Краснобаковского </w:t>
      </w:r>
      <w:r w:rsidR="002C143A" w:rsidRPr="00D943B8">
        <w:rPr>
          <w:rFonts w:ascii="Times New Roman" w:hAnsi="Times New Roman" w:cs="Times New Roman"/>
        </w:rPr>
        <w:t>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СОГЛАСИИ РОДИТЕЛЯ, ЗАКОННОГО ПРЕДСТАВИТЕЛЯ НА ВЫДАЧУ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РАЗРЕШЕНИЯ НЕСОВЕРШЕННОЛЕТНЕМУ, ДОСТИГШЕМУ 14 ЛЕТ,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НА СОВЕРШЕНИЕ СДЕЛКИ ПО ОТЧУЖДЕНИЮ (МЕНЕ) НЕДВИЖИМОГО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ИМУЩЕСТВА, ПРИНАДЛЕЖАЩЕГО НЕСОВЕРШЕННОЛЕТНЕМУ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930"/>
        <w:gridCol w:w="735"/>
        <w:gridCol w:w="4097"/>
        <w:gridCol w:w="361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 w:rsidP="006647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664735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_____________________________________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687"/>
            <w:bookmarkEnd w:id="10"/>
            <w:r w:rsidRPr="00D943B8">
              <w:rPr>
                <w:rFonts w:ascii="Times New Roman" w:hAnsi="Times New Roman" w:cs="Times New Roman"/>
              </w:rPr>
              <w:t>ЗАЯВЛЕНИЕ О СОГЛАСИИ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родителя, законного представителя на выдачу разрешения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несовершеннолетнему, достигшему 14 лет, на совершение сделки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 отчуждению (мене) недвижимого имущества, принадлежащего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несовершеннолетнему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Действуя в интересах своего (своей) сына (дочери) ___________________________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,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 полностью, дату рождения)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ему (ей) на совершение сделки по отчуждению ________ доли жилого помещения (указать тип):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комнаты ________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квартиры _________ (указать количество комнат)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жилого дома _____________________________________________________________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этажность, материал постройки, с земельным участком, без земельного участка)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находящегося по адресу: ___________________________________________________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(общая площадь ________), принадлежащей на праве собственности моему (моей) несовершеннолетнему(ей) сыну (дочери) _____________________________________</w:t>
            </w:r>
          </w:p>
        </w:tc>
      </w:tr>
      <w:tr w:rsidR="002C143A" w:rsidRPr="00D943B8"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Сособственниками отчуждаемого жилого помещения являются: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сособственников на отчуждение жилого помещения имеется (не имеется).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Одновременно в собственность несовершеннолетнего будет приобретено по договору ____________ жилое помещение (указать тип):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комната _______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квартира _________ (указать количество комнат)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жилой дом ______________________________________________________________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этажность, материал постройки, с земельным участком, без земельного участка)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находящееся по адресу: ____________________________________________________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(общая площадь __________ кв. м). В собственность несовершеннолетнего(ей) будет выделена ________________ доля в праве общей долевой собственности на указанное жилое помещение.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Жилое помещение приобретается в собственность (если приобретается в общую долевую собственность, указать всех сособственников) ________________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Причина сделки _______________________________________________________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Жилое помещение по адресу: _____________________________ отчуждается за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Жилое помещение по адресу: ____________________________________________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приобретается за _________________________________________________________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имущественные и жилищные права несовершеннолетнего(ей) нарушены не будут.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 условиями совершения сделки ознакомлен, согласен.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32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33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Обязуюсь: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 w:rsidP="006647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1. Представить в Администрацию </w:t>
            </w:r>
            <w:r w:rsidR="00664735">
              <w:rPr>
                <w:rFonts w:ascii="Times New Roman" w:hAnsi="Times New Roman" w:cs="Times New Roman"/>
              </w:rPr>
              <w:t xml:space="preserve">Краснобаковского </w:t>
            </w:r>
            <w:r w:rsidRPr="00D943B8">
              <w:rPr>
                <w:rFonts w:ascii="Times New Roman" w:hAnsi="Times New Roman" w:cs="Times New Roman"/>
              </w:rPr>
              <w:t>муниципального округа Нижегородской области копию договора купли-продажи и выписки из единого государственного реестра недвижимости на приобретаемое имущество, удостоверяющие проведенную государственную регистрацию прав в отношении несовершеннолетнего (ей)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 w:rsidP="006647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2. Если сделка не состоится, сообщить об этом в Администрацию </w:t>
            </w:r>
            <w:r w:rsidR="00664735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>муниципального округа Нижегородской области</w:t>
            </w:r>
          </w:p>
        </w:tc>
      </w:tr>
      <w:tr w:rsidR="002C143A" w:rsidRPr="00D943B8"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 УСЛОВИЯМИ ПРОВЕДЕНИЯ СДЕЛКИ СОГЛАСЕН, СОГЛАСНА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_____________________ (подпись несовершеннолетнего в возрасте от 10 до 14 лет)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_____________________________________________________________________,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2C143A" w:rsidRPr="00D943B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4735" w:rsidRDefault="006647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4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66473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ВЫДАЧЕ РАЗРЕШЕНИЯ РОДИТЕЛЮ, ЗАКОННОМУ ПРЕДСТАВИТЕЛЮ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НА ЗАЛОГ ИМУЩЕСТВА, СОСОБСТВЕННИКАМИ КОТОРОГО ЯВЛЯЮТСЯ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НЕСОВЕРШЕННОЛЕТНИЕ (ПОДОПЕЧНЫЕ), НЕ ДОСТИГШИЕ 14 ЛЕТ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750"/>
        <w:gridCol w:w="840"/>
        <w:gridCol w:w="4172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 w:rsidP="006647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664735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784"/>
            <w:bookmarkEnd w:id="11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выдаче разрешения родителю, законному представителю на залог имущества, сособственниками которого являются несовершеннолетние (подопечные), не достигшие 14 лет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на залог имущества, сособственниками которого являются несовершеннолетние _________________________________________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Имущество, подлежащее залогу и находящееся в собственности несовершеннолетнего, состоит из: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комнаты 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квартиры _________ (указать количество комнат)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жилого дома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(указать этажность, материал постройки, с земельным участком,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без земельного участка)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находящихся по адресу: ________________________________________________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(общая площадь _____________), принадлежащих на праве собственности моему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(моей) несовершеннолетнему(ей) сыну (дочери) ___________________________</w:t>
            </w:r>
          </w:p>
        </w:tc>
      </w:tr>
      <w:tr w:rsidR="002C143A" w:rsidRPr="00D943B8"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иного имущества _____________________________________________________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Сособственниками имущества, подлежащего залогу, являются: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сособственников на залог имущества имеется (не имеется).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Указанное имущество закладывается в _______________________________</w:t>
            </w:r>
          </w:p>
        </w:tc>
      </w:tr>
      <w:tr w:rsidR="002C143A" w:rsidRPr="00D943B8"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наименование кредитного учреждения)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следующих условиях: _______________________________________________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Имущество закладывается с целью ______________________________________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 случае форс-мажорных обстоятельств обязуюсь 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имущественные и жилищные права несовершеннолетнего(ей) нарушены не будут.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34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35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С УСЛОВИЯМИ ЗАЛОГА ИМУЩЕСТВА СОГЛАСЕН, СОГЛАСНА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__________________ (подпись несовершеннолетнего в возрасте от 10 до 14 лет)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__________________________________________________________________,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BE67AA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E67AA">
        <w:rPr>
          <w:rFonts w:ascii="Times New Roman" w:hAnsi="Times New Roman" w:cs="Times New Roman"/>
        </w:rPr>
        <w:lastRenderedPageBreak/>
        <w:t>Приложение N 5</w:t>
      </w:r>
    </w:p>
    <w:p w:rsidR="002C143A" w:rsidRPr="00BE67AA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BE67AA">
        <w:rPr>
          <w:rFonts w:ascii="Times New Roman" w:hAnsi="Times New Roman" w:cs="Times New Roman"/>
        </w:rPr>
        <w:t>к Административному регламенту</w:t>
      </w:r>
    </w:p>
    <w:p w:rsidR="002C143A" w:rsidRPr="00BE67AA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BE67AA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BE67AA" w:rsidRDefault="00BE67AA">
      <w:pPr>
        <w:pStyle w:val="ConsPlusNormal"/>
        <w:jc w:val="right"/>
        <w:rPr>
          <w:rFonts w:ascii="Times New Roman" w:hAnsi="Times New Roman" w:cs="Times New Roman"/>
        </w:rPr>
      </w:pPr>
      <w:r w:rsidRPr="00BE67AA">
        <w:rPr>
          <w:rFonts w:ascii="Times New Roman" w:hAnsi="Times New Roman" w:cs="Times New Roman"/>
        </w:rPr>
        <w:t xml:space="preserve">Краснобаковского </w:t>
      </w:r>
      <w:r w:rsidR="002C143A" w:rsidRPr="00BE67AA">
        <w:rPr>
          <w:rFonts w:ascii="Times New Roman" w:hAnsi="Times New Roman" w:cs="Times New Roman"/>
        </w:rPr>
        <w:t>муниципального округа Нижегородской области</w:t>
      </w:r>
    </w:p>
    <w:p w:rsidR="002C143A" w:rsidRPr="00BE67AA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BE67AA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BE67AA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BE67AA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BE67AA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ВЫДАЧЕ РАЗРЕШЕНИЯ НЕСОВЕРШЕННОЛЕТНЕМУ, ДОСТИГШЕМУ ВОЗРАСТА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14 ЛЕТ, НА ЗАЛОГ ИМУЩЕСТВА, СОСОБСТВЕННИКОМ КОТОРОГО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ЯВЛЯЕТСЯ НЕСОВЕРШЕННОЛЕТНИЙ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919"/>
        <w:gridCol w:w="387"/>
        <w:gridCol w:w="4456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 w:rsidP="00BE67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868"/>
            <w:bookmarkEnd w:id="12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выдаче разрешения несовершеннолетнему, достигшему возраста 14 лет,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залог имущества, сособственником которого является несовершеннолетний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на залог имущества, сособственником которого я являюсь. Имущество, подлежащее залогу и находящееся в моей собственности, состоит из: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комнаты 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квартиры _________ (указать количество комнат)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жилого дома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этажность, материал постройки, с земельным участком,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без земельного участка)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находящихся по адресу: ________________________________________________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(общая площадь _____________),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иного имущества _____________________________________________________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Сособственниками имущества, подлежащего залогу, являются: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сособственников на залог имущества имеется (не имеется).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Указанное имущество закладывается в ______________________________</w:t>
            </w:r>
          </w:p>
        </w:tc>
      </w:tr>
      <w:tr w:rsidR="002C143A" w:rsidRPr="00D943B8"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наименование кредитного учреждения)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следующих условиях: ___________________________________________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Имущество закладывается с целью __________________________________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 случае форс-мажорных обстоятельств мои права будут защищены следующим образом ______________________________________________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мои имущественные и жилищные права нарушены не будут.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36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37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_____________________________________________________________,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Приложение N 6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BE67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СОГЛАСИИ РОДИТЕЛЯ, УСЫНОВИТЕЛЯ, ОПЕКУНА, ПРИЕМНОГО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РОДИТЕЛЯ НА ЗАЛОГ ИМУЩЕСТВА, СОСОБСТВЕННИКАМИ КОТОРОГО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ЯВЛЯЮТСЯ НЕСОВЕРШЕННОЛЕТНИЕ (ПОДОПЕЧНЫЕ), ДОСТИГШИЕ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ВОЗРАСТА 14 ЛЕТ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409"/>
        <w:gridCol w:w="4657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 w:rsidP="00BE67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944"/>
            <w:bookmarkEnd w:id="13"/>
            <w:r w:rsidRPr="00D943B8">
              <w:rPr>
                <w:rFonts w:ascii="Times New Roman" w:hAnsi="Times New Roman" w:cs="Times New Roman"/>
              </w:rPr>
              <w:t>ЗАЯВЛЕНИЕ О СОГЛАСИИ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родителя, усыновителя, опекуна, приемного родителя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залог имущества, сособственниками которого являются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несовершеннолетние (подопечные), достигшие возраста 14 лет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моему несовершеннолетнему сыну (дочери)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залог имущества, сособственником которого он является. Имущество, подлежащее залогу и находящееся в собственности несовершеннолетнего, состоит из: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комнаты 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квартиры _________ (указать количество комнат)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жилого дома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(указать этажность, материал постройки, с земельным участком, без земельного участка)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находящихся по адресу: _____________________________________________ (общая площадь ________), принадлежащих на праве собственности моему (моей) несовершеннолетнему(ей) сыну (дочери) 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иного имущества 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Сособственниками имущества, подлежащего залогу, являются: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сособственников на залог имущества имеется (не имеется).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Указанное имущество закладывается в _______________________________</w:t>
            </w: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наименование кредитного учреждения)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следующих условиях: 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Имущество закладывается с целью 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 случае форс-мажорных обстоятельств обязуюсь 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имущественные и жилищные права несовершеннолетнего(ей) нарушены не будут.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38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39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 УСЛОВИЯМИ ЗАЛОГА ИМУЩЕСТВА СОГЛАСЕН, СОГЛАСНА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_______________ (подпись несовершеннолетнего в возрасте от 10 до 14 лет)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________________________________________________________________,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7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BE67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ВЫДАЧЕ РАЗРЕШЕНИЯ РОДИТЕЛЮ, ЗАКОННОМУ ПРЕДСТАВИТЕЛЮ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НА ОТКАЗ ОТ ПРАВА ПРЕИМУЩЕСТВЕННОЙ ПОКУПКИ НА ИМЯ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НЕСОВЕРШЕННОЛЕТНЕГО В ВОЗРАСТЕ ДО 14 ЛЕТ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358"/>
        <w:gridCol w:w="4708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025"/>
            <w:bookmarkEnd w:id="14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выдаче разрешения родителю, законному представителю на отказ от права преимущественной покупки на имя несовершеннолетнего в возрасте до 14 лет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на отказ от права преимущественной покупки на имя моего (моей) несовершеннолетнего(й) сына (дочери)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наименование объекта, от покупки которого отказываются,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адрес местонахождения, площадь)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_________________________ доля в праве собственности на который принадлежит несовершеннолетнему 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(Ф.И.О., дата рождения)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основании ______________________________________________________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документ - свидетельство о праве собственности,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свидетельство о праве на наследство)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Покупать указанную долю в собственность несовершеннолетнего не будем, т.к.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имущественные и жилищные права несовершеннолетнего(ей) нарушены не будут.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40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41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СОГЛАСЕН, СОГЛАСНА С ОТКАЗОМ ОТ ПРАВА ПРЕИМУЩЕСТВЕННОЙ ПОКУПКИ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(подпись несовершеннолетнего в возрасте от 10 до 14 лет)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_______________________________________________________________,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8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BE67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Pr="00D943B8">
        <w:rPr>
          <w:rFonts w:ascii="Times New Roman" w:hAnsi="Times New Roman" w:cs="Times New Roman"/>
        </w:rPr>
        <w:t xml:space="preserve"> </w:t>
      </w:r>
      <w:r w:rsidR="002C143A" w:rsidRPr="00D943B8">
        <w:rPr>
          <w:rFonts w:ascii="Times New Roman" w:hAnsi="Times New Roman" w:cs="Times New Roman"/>
        </w:rPr>
        <w:t>о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ВЫДАЧЕ РАЗРЕШЕНИЯ НЕСОВЕРШЕННОЛЕТНЕМУ, ДОСТИГШЕМУ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ВОЗРАСТА 14 ЛЕТ, НА ОТКАЗ ОТ ПРАВА ПРЕИМУЩЕСТВЕННОЙ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ПОКУПКИ НА ЕГО ИМЯ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426"/>
        <w:gridCol w:w="4640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090"/>
            <w:bookmarkEnd w:id="15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выдаче разрешения несовершеннолетнему, достигшему возраста 14 лет,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отказ от права преимущественной покупки на его имя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на отказ от права преимущественной покупки на мое имя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наименование объекта, от покупки которого отказываются, адрес местонахождения, площадь)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__________________ доля в праве собственности на который принадлежит мне на основании ____________________________________________________________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документ - свидетельство о праве собственности, свидетельство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праве на наследство)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Покупать указанную долю не буду, т.к. 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мои имущественные и жилищные права нарушены не будут.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42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43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____________________________________________________________________,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9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BE67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РОДИТЕЛЕЙ (ИНЫХ ЗАКОННЫХ ПРЕДСТАВИТЕЛЕЙ) О СОГЛАСИИ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НА ВЫДАЧУ РАЗРЕШЕНИЯ НЕСОВЕРШЕННОЛЕТНЕМУ, ДОСТИГШЕМУ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ВОЗРАСТА 14 ЛЕТ, НА ОТКАЗ ОТ ПРАВА ПРЕИМУЩЕСТВЕННОЙ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ПОКУПКИ НА ЕГО ИМЯ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960"/>
        <w:gridCol w:w="5106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1146"/>
            <w:bookmarkEnd w:id="16"/>
            <w:r w:rsidRPr="00D943B8">
              <w:rPr>
                <w:rFonts w:ascii="Times New Roman" w:hAnsi="Times New Roman" w:cs="Times New Roman"/>
              </w:rPr>
              <w:t>ЗАЯВЛЕНИЕ О СОГЛАСИИ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выдачу разрешения несовершеннолетнему, достигшему возраста 14 лет,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отказ от права преимущественной покупки на его имя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моему (моей) несовершеннолетнему(й), достигшему(шей) возраста 14 лет,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отказ от права преимущественной покупки на его (ее) имя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наименование объекта, от покупки которого отказываются,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адрес местонахождения, площадь)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_________________________ доля в праве собственности на который принадлежит несовершеннолетнему(ей)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(Ф.И.О., дата рождения)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основании ___________________________________________________________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документ - свидетельство о праве собственности,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свидетельство о праве на наследство)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Покупать указанную долю в собственность несовершеннолетнего не будем, т.к.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имущественные и жилищные права несовершеннолетнего(ей) нарушены не будут.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44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45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____________________________________________________________________,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10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BE67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Pr="00D943B8">
        <w:rPr>
          <w:rFonts w:ascii="Times New Roman" w:hAnsi="Times New Roman" w:cs="Times New Roman"/>
        </w:rPr>
        <w:t xml:space="preserve"> </w:t>
      </w:r>
      <w:r w:rsidR="002C143A" w:rsidRPr="00D943B8">
        <w:rPr>
          <w:rFonts w:ascii="Times New Roman" w:hAnsi="Times New Roman" w:cs="Times New Roman"/>
        </w:rPr>
        <w:t>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ВЫДАЧЕ РАЗРЕШЕНИЯ РОДИТЕЛЮ, ЗАКОННОМУ ПРЕДСТАВИТЕЛЮ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НА ЗАКЛЮЧЕНИЕ ДОГОВОРА НАЙМА ЖИЛОГО ПОМЕЩЕНИЯ ОТ ИМЕНИ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НЕСОВЕРШЕННОЛЕТНЕГО НЕ ДОСТИГШЕГО 14 ЛЕТ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321"/>
        <w:gridCol w:w="4745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1210"/>
            <w:bookmarkEnd w:id="17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выдаче разрешения родителю, законному представителю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заключение договора найма от имени несовершеннолетнего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не достигшего 14 лет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разрешить от имени несовершеннолетнего(ей) опекаемого ребенка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(Ф.И.О. несовершеннолетнего, дата рождения)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заключить договор найма жилого помещения (указать, жилой дом или квартира) по адресу: ___________________________________ общ. площадью ______________ кв. м, где несовершеннолетнему ______________________ принадлежит ____ доля в праве общей долевой собственности, при условии перечисления ежемесячно в срок до ________________ денежных средств в размере _______________ на счет N ___________________, принадлежащий несовершеннолетнему ________________,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 отделении банка ______________________________________________________.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46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47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СОГЛАСЕН, НА ЗАКЛЮЧЕНИЕ ДОГОВОРА НАЙМА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(подпись несовершеннолетнего в возрасте от 10 до 14 лет)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___________________________________________________________________,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11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BE67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РОДИТЕЛЕЙ (ИНЫХ ЗАКОННЫХ ПРЕДСТАВИТЕЛЕЙ) О СОГЛАСИИ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НА ВЫДАЧУ РАЗРЕШЕНИЯ НЕСОВЕРШЕННОЛЕТНЕМУ, ДОСТИГШЕМУ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ВОЗРАСТА 14 ЛЕТ, НА ЗАКЛЮЧЕНИЕ ДОГОВОРА НАЙМА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321"/>
        <w:gridCol w:w="4745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Администрации</w:t>
            </w:r>
            <w:r w:rsidR="00BE67AA">
              <w:rPr>
                <w:rFonts w:ascii="Times New Roman" w:hAnsi="Times New Roman" w:cs="Times New Roman"/>
              </w:rPr>
              <w:t xml:space="preserve"> Краснобаковского</w:t>
            </w:r>
            <w:r w:rsidR="00BE67AA" w:rsidRPr="00D943B8">
              <w:rPr>
                <w:rFonts w:ascii="Times New Roman" w:hAnsi="Times New Roman" w:cs="Times New Roman"/>
              </w:rPr>
              <w:t xml:space="preserve"> </w:t>
            </w:r>
            <w:r w:rsidRPr="00D943B8">
              <w:rPr>
                <w:rFonts w:ascii="Times New Roman" w:hAnsi="Times New Roman" w:cs="Times New Roman"/>
              </w:rPr>
              <w:t>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1262"/>
            <w:bookmarkEnd w:id="18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Родителей (иных законных представителей) о согласии на выдачу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разрешения несовершеннолетнему, достигшему возраста 14 лет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заключение договора найма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своему несовершеннолетнему(ей) подопечному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(Ф.И.О., дата рождения)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заключить договор найма жилого помещения __________________________________</w:t>
            </w:r>
          </w:p>
        </w:tc>
      </w:tr>
      <w:tr w:rsidR="002C143A" w:rsidRPr="00D943B8"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(указать, жилой дом или квартира)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 адресу: ___________________________ общ. площадью ___________ кв. м, где несовершеннолетнему принадлежит ______ доля в праве общей долевой собственности, при условии перечисления ежемесячно в срок до ______________ денежных средств в размере ________________________________________ на счет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N ________________, принадлежащий несовершеннолетнему __________________,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 отделении банка _______________________________________________________.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48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49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"__" ______________ 20__ года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___________________________________________________________________,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12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BE67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ВЫДАЧЕ РАЗРЕШЕНИЯ НЕСОВЕРШЕННОЛЕТНЕМУ, ДОСТИГШЕМУ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ВОЗРАСТА 14 ЛЕТ, НА ЗАКЛЮЧЕНИЕ ДОГОВОРА НАЙМА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261"/>
        <w:gridCol w:w="4805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1314"/>
            <w:bookmarkEnd w:id="19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выдаче разрешения несовершеннолетнему, достигшему возраста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14 лет на заключение договора найма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разрешить с согласия попечителя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(Ф.И.О. попечителя)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заключить договор найма жилого помещения ________________________________</w:t>
            </w:r>
          </w:p>
        </w:tc>
      </w:tr>
      <w:tr w:rsidR="002C143A" w:rsidRPr="00D943B8"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(указать, жилой дом или квартира)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 адресу: ___________________________ общ. площадью ___________ кв. м, где мне принадлежит _____ доля в праве общей долевой собственности, при условии перечисления ежемесячно в срок до ________________________ денежных средств в размере __________________________________ на счет N ___________________, принадлежащий несовершеннолетнему ________________________________________, в отделении банка ________________________________________________________.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50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51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Я, ___________________________________________________________________,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13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BE67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ВЫДАЧЕ РАЗРЕШЕНИЯ РОДИТЕЛЮ, ЗАКОННОМУ ПРЕДСТАВИТЕЛЮ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НА ПРОДАЖУ ТРАНСПОРТНЫХ СРЕДСТВ, ПРИНАДЛЕЖАЩИХ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НЕСОВЕРШЕННОЛЕТНЕМУ В ВОЗРАСТЕ ДО 14 ЛЕТ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4"/>
        <w:gridCol w:w="614"/>
        <w:gridCol w:w="1501"/>
        <w:gridCol w:w="4565"/>
      </w:tblGrid>
      <w:tr w:rsidR="002C143A" w:rsidRPr="00D943B8">
        <w:tc>
          <w:tcPr>
            <w:tcW w:w="29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1364"/>
            <w:bookmarkEnd w:id="20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выдаче разрешения родителю, законному представителю на продажу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транспортных средств, принадлежащих несовершеннолетнему в возрасте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до 14 лет, сособственником которых он является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на продажу транспортного средства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_________________________ доля в праве собственности на которое принадлежит несовершеннолетнему ___________________________________________________</w:t>
            </w:r>
          </w:p>
        </w:tc>
      </w:tr>
      <w:tr w:rsidR="002C143A" w:rsidRPr="00D943B8"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(Ф.И.О., дата рождения)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основании __________________________________________________________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документ - свидетельство о праве на наследство, птс)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Денежные средства от продажи _____ доли от продажи транспортного средства в сумме ________________________________________________________________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будут перечислены на счет N _________________________ принадлежащий несовершеннолетнему 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открытый на его (ее) имя в 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имущественные права несовершеннолетнего(ей) нарушены не будут.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52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53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Обязуюсь представить в Администрацию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 копию счета, подтверждающую внесение денежных средств.</w:t>
            </w:r>
          </w:p>
        </w:tc>
      </w:tr>
      <w:tr w:rsidR="002C143A" w:rsidRPr="00D943B8"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СОГЛАСЕН, СОГЛАСНА С ПРОДАЖЕЙ ТРАНСПОРТНОГО СРЕДСТВА ЗА СУММУ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И ВНЕСЕНИЕМ ДЕНЕГ ОТ ПРОДАЖИ НА МОЙ СЧЕТ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(подпись несовершеннолетнего в возрасте от 10 до 14 лет)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____________________________________________________________________,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14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BE67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ВЫДАЧЕ РАЗРЕШЕНИЯ НЕСОВЕРШЕННОЛЕТНЕМУ, ДОСТИГШЕМУ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ВОЗРАСТА 14 ЛЕТ, НА ПРОДАЖУ ТРАНСПОРТНОГО СРЕДСТВА,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СОСОБСТВЕННИКОМ КОТОРОГО ОН ЯВЛЯЕТСЯ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591"/>
        <w:gridCol w:w="4475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1430"/>
            <w:bookmarkEnd w:id="21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выдаче разрешения несовершеннолетнему, достигшему возраста 14 лет,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продажу транспортного средства, сособственником которого он является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на продажу транспортного средства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____________ доля в праве собственности на которое принадлежит мне на праве собственности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(Ф.И.О., дата рождения)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основании __________________________________________________________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документ - свидетельство о праве на наследство, птс)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Денежные средства от продажи _____ доли от продажи транспортного средства в сумме _________________________________________________________________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будут перечислены на мой счет N _________________________________________</w:t>
            </w: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открытый в ____________________________________________________________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мои имущественные права нарушены не будут.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54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55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____________________________________________________________________,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15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BE67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СОГЛАСИИ РОДИТЕЛЯ, ЗАКОННОГО ПРЕДСТАВИТЕЛЯ НА ПРОДАЖУ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ТРАНСПОРТНЫХ СРЕДСТВ, ПРИНАДЛЕЖАЩИХ НЕСОВЕРШЕННОЛЕТНЕМУ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ДОСТИГШЕМУ ВОЗРАСТА 14 ЛЕТ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306"/>
        <w:gridCol w:w="4760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 w:rsidP="00BE67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1487"/>
            <w:bookmarkEnd w:id="22"/>
            <w:r w:rsidRPr="00D943B8">
              <w:rPr>
                <w:rFonts w:ascii="Times New Roman" w:hAnsi="Times New Roman" w:cs="Times New Roman"/>
              </w:rPr>
              <w:t>ЗАЯВЛЕНИЕ О СОГЛАСИИ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родителя, законного представителя на продажу транспортного средства,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принадлежащего несовершеннолетнему, достигшему возраста 14 лет,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сособственником которого он является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моему (моей) несовершеннолетнему(й) на продажу транспортного средства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_________________________ доля в праве собственности на которое принадлежит несовершеннолетнему 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(Ф.И.О., дата рождения)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на основании __________________________________________________________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документ - свидетельство о праве на наследство, птс)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lastRenderedPageBreak/>
              <w:t>Денежные средства от продажи _____ доли от продажи транспортного средства в сумме _________________________________________________________________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будут перечислены на лицевой счет N _______________________ принадлежащий несовершеннолетнему 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открытый на его (ее) имя в 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имущественные права несовершеннолетнего(ей) нарушены не будут.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56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57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Обязуюсь представить в Администрацию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 копию счета, подтверждающую внесение денежных средств.</w:t>
            </w:r>
          </w:p>
        </w:tc>
      </w:tr>
      <w:tr w:rsidR="002C143A" w:rsidRPr="00D943B8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____________________________________________________________________,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16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BE67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ВЫДАЧЕ РАЗРЕШЕНИЯ РОДИТЕЛЮ, ЗАКОННОМУ ПРЕДСТАВИТЕЛЮ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НА СНЯТИЕ ДЕНЕЖНЫХ СРЕДСТВ, ПРИНАДЛЕЖАЩИХ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НЕСОВЕРШЕННОЛЕТНЕМУ В ВОЗРАСТЕ ДО 14 ЛЕТ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666"/>
        <w:gridCol w:w="3964"/>
        <w:gridCol w:w="436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1546"/>
            <w:bookmarkEnd w:id="23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выдаче разрешения родителю, законному представителю на снятие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или перевод денежных средств, принадлежащих несовершеннолетнему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 возрасте до 14 лет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на снятие денежных средств сумме ________________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,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принадлежащих несовершеннолетнему _____________________________________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 лицевого счета N __________________________________, открытого на его имя в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Денежные средства снимаются на _________________________________________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имущественные и несовершеннолетнего(ей) нарушены не будут.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58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59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Обязуюсь представить в Администрацию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 копию документов, подтверждающих расходование денежных средств.</w:t>
            </w:r>
          </w:p>
        </w:tc>
      </w:tr>
      <w:tr w:rsidR="002C143A" w:rsidRPr="00D943B8"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СОГЛАСЕН, СОГЛАСНА СО СНЯТИЕМ ДЕНЕЖНЫХ СРЕДСТВ В СУММЕ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 МОЕГО СЧЕТА _______________________________________________________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(подпись несовершеннолетнего в возрасте от 10 до 14 лет)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____________________________________________________________________,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17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BE67A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ВЫДАЧЕ РАЗРЕШЕНИЯ НЕСОВЕРШЕННОЛЕТНЕМУ, ДОСТИГШЕМУ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ВОЗРАСТА 14 ЛЕТ, НА СНЯТИЕ ДЕНЕЖНЫХ СРЕДСТВ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15"/>
        <w:gridCol w:w="959"/>
        <w:gridCol w:w="136"/>
        <w:gridCol w:w="3799"/>
        <w:gridCol w:w="421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="00BE67AA" w:rsidRPr="00D943B8">
              <w:rPr>
                <w:rFonts w:ascii="Times New Roman" w:hAnsi="Times New Roman" w:cs="Times New Roman"/>
              </w:rPr>
              <w:t xml:space="preserve"> </w:t>
            </w:r>
            <w:r w:rsidRPr="00D943B8">
              <w:rPr>
                <w:rFonts w:ascii="Times New Roman" w:hAnsi="Times New Roman" w:cs="Times New Roman"/>
              </w:rPr>
              <w:t>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1609"/>
            <w:bookmarkEnd w:id="24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выдаче разрешения несовершеннолетнему достигшему возраста 14 лет, на снятие денежных средств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на снятие денежных средств сумме ________________</w:t>
            </w:r>
          </w:p>
        </w:tc>
      </w:tr>
      <w:tr w:rsidR="002C143A" w:rsidRPr="00D943B8">
        <w:tc>
          <w:tcPr>
            <w:tcW w:w="8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,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принадлежащих несовершеннолетнему __________________________________</w:t>
            </w:r>
          </w:p>
        </w:tc>
      </w:tr>
      <w:tr w:rsidR="002C143A" w:rsidRPr="00D943B8"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 лицевого счета N ______________________________, открытого на его имя в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Денежные средства снимаются на _____________________________________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имущественные и несовершеннолетнего(ей) нарушены не будут.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60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61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Обязуюсь представить в Администрацию </w:t>
            </w:r>
            <w:r w:rsidR="00BE67AA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 копию документов, подтверждающих расходование денежных средств.</w:t>
            </w:r>
          </w:p>
        </w:tc>
      </w:tr>
      <w:tr w:rsidR="002C143A" w:rsidRPr="00D943B8">
        <w:tc>
          <w:tcPr>
            <w:tcW w:w="4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СОГЛАСЕН, СОГЛАСНА СО СНЯТИЕМ ДЕНЕЖНЫХ СРЕДСТВ В СУММЕ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 СЧЕТА НЕСОВЕРШЕННОЛЕТНЕГО _________________________________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(подпись законного представителя несовершеннолетнего)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_________________________________________________________________,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28C1" w:rsidRPr="00D943B8" w:rsidRDefault="00CB28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lastRenderedPageBreak/>
        <w:t>Приложение N 18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к Административному регламенту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предоставления государственной услуги на территории</w:t>
      </w:r>
    </w:p>
    <w:p w:rsidR="002C143A" w:rsidRPr="00D943B8" w:rsidRDefault="00A3475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C143A" w:rsidRPr="00D943B8">
        <w:rPr>
          <w:rFonts w:ascii="Times New Roman" w:hAnsi="Times New Roman" w:cs="Times New Roman"/>
        </w:rPr>
        <w:t xml:space="preserve"> муниципального округа Нижегородской области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"Выдача в случаях, установленных законодательством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Российской Федерации, разрешений на совершение сделок</w:t>
      </w:r>
    </w:p>
    <w:p w:rsidR="002C143A" w:rsidRPr="00D943B8" w:rsidRDefault="002C143A">
      <w:pPr>
        <w:pStyle w:val="ConsPlusNormal"/>
        <w:jc w:val="right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с имуществом несовершеннолетних, подопечных"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ФОРМА ЗАЯВЛЕНИЯ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О СОГЛАСИИ РОДИТЕЛЯ, ЗАКОННОГО ПРЕДСТАВИТЕЛЯ НА СНЯТИЕ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ДЕНЕЖНЫХ СРЕДСТВ, ПРИНАДЛЕЖАЩИХ НЕСОВЕРШЕННОЛЕТНЕМУ</w:t>
      </w:r>
    </w:p>
    <w:p w:rsidR="002C143A" w:rsidRPr="00D943B8" w:rsidRDefault="002C143A">
      <w:pPr>
        <w:pStyle w:val="ConsPlusNormal"/>
        <w:jc w:val="center"/>
        <w:rPr>
          <w:rFonts w:ascii="Times New Roman" w:hAnsi="Times New Roman" w:cs="Times New Roman"/>
        </w:rPr>
      </w:pPr>
      <w:r w:rsidRPr="00D943B8">
        <w:rPr>
          <w:rFonts w:ascii="Times New Roman" w:hAnsi="Times New Roman" w:cs="Times New Roman"/>
        </w:rPr>
        <w:t>ДОСТИГШЕМУ ВОЗРАСТА 14 ЛЕТ</w:t>
      </w: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15"/>
        <w:gridCol w:w="959"/>
        <w:gridCol w:w="136"/>
        <w:gridCol w:w="3799"/>
        <w:gridCol w:w="421"/>
      </w:tblGrid>
      <w:tr w:rsidR="002C143A" w:rsidRPr="00D943B8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Главе местного самоуправления</w:t>
            </w:r>
          </w:p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Администрации </w:t>
            </w:r>
            <w:r w:rsidR="00A34753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от гр. _______________________________________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рождения 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паспорт 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выдан _____________________________________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зарегистрированного (ой): ____________________</w:t>
            </w:r>
          </w:p>
        </w:tc>
      </w:tr>
      <w:tr w:rsidR="002C143A" w:rsidRPr="00D943B8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телефон ____________________________________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1671"/>
            <w:bookmarkEnd w:id="25"/>
            <w:r w:rsidRPr="00D943B8">
              <w:rPr>
                <w:rFonts w:ascii="Times New Roman" w:hAnsi="Times New Roman" w:cs="Times New Roman"/>
              </w:rPr>
              <w:t>ЗАЯВЛЕНИЕ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о согласии родителя (законного представителя) на снятие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денежных средств, принадлежащих несовершеннолетнему</w:t>
            </w:r>
          </w:p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достигшему 14 лет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Прошу дать разрешение моему (моей) несовершеннолетнему(й) на снятие денежных средств сумме ______________________________________________</w:t>
            </w:r>
          </w:p>
        </w:tc>
      </w:tr>
      <w:tr w:rsidR="002C143A" w:rsidRPr="00D943B8">
        <w:tc>
          <w:tcPr>
            <w:tcW w:w="8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,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принадлежащих несовершеннолетнему __________________________________</w:t>
            </w:r>
          </w:p>
        </w:tc>
      </w:tr>
      <w:tr w:rsidR="002C143A" w:rsidRPr="00D943B8"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(указать ф.и.о., дату рождения)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 лицевого счета N ______________________________, открытого на его имя в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Денежные средства снимаются на ______________________________________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blPrEx>
          <w:tblBorders>
            <w:insideH w:val="single" w:sz="4" w:space="0" w:color="auto"/>
          </w:tblBorders>
        </w:tblPrEx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Согласие всех заинтересованных сторон имеется, имущественные и несовершеннолетнего(ей) нарушены не будут.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Действия </w:t>
            </w:r>
            <w:hyperlink r:id="rId62">
              <w:r w:rsidRPr="00D943B8">
                <w:rPr>
                  <w:rFonts w:ascii="Times New Roman" w:hAnsi="Times New Roman" w:cs="Times New Roman"/>
                  <w:color w:val="0000FF"/>
                </w:rPr>
                <w:t>ст. 37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Гражданского кодекса РФ, </w:t>
            </w:r>
            <w:hyperlink r:id="rId63">
              <w:r w:rsidRPr="00D943B8">
                <w:rPr>
                  <w:rFonts w:ascii="Times New Roman" w:hAnsi="Times New Roman" w:cs="Times New Roman"/>
                  <w:color w:val="0000FF"/>
                </w:rPr>
                <w:t>ст. 60</w:t>
              </w:r>
            </w:hyperlink>
            <w:r w:rsidRPr="00D943B8">
              <w:rPr>
                <w:rFonts w:ascii="Times New Roman" w:hAnsi="Times New Roman" w:cs="Times New Roman"/>
              </w:rPr>
              <w:t xml:space="preserve"> Семейного кодекса РФ мне разъяснены.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 xml:space="preserve">Обязуюсь представить в Администрацию </w:t>
            </w:r>
            <w:r w:rsidR="00A34753">
              <w:rPr>
                <w:rFonts w:ascii="Times New Roman" w:hAnsi="Times New Roman" w:cs="Times New Roman"/>
              </w:rPr>
              <w:t>Краснобаковского</w:t>
            </w:r>
            <w:r w:rsidRPr="00D943B8">
              <w:rPr>
                <w:rFonts w:ascii="Times New Roman" w:hAnsi="Times New Roman" w:cs="Times New Roman"/>
              </w:rPr>
              <w:t xml:space="preserve"> муниципального округа Нижегородской области копию документов, подтверждающих расходование денежных средств.</w:t>
            </w:r>
          </w:p>
        </w:tc>
      </w:tr>
      <w:tr w:rsidR="002C143A" w:rsidRPr="00D943B8">
        <w:tc>
          <w:tcPr>
            <w:tcW w:w="4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"__" ______________ 20__ года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СОГЛАСЕН, СОГЛАСНА СО СНЯТИЕМ ДЕНЕЖНЫХ СРЕДСТВ В СУММЕ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43A" w:rsidRPr="00D943B8" w:rsidRDefault="002C1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43A" w:rsidRPr="00D943B8">
        <w:tc>
          <w:tcPr>
            <w:tcW w:w="85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С СЧЕТА НЕСОВЕРШЕННОЛЕТНЕГО ________________________________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(подпись законного представителя несовершеннолетнего)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Я, ________________________________________________________________,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2C143A" w:rsidRPr="00D943B8"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2C143A" w:rsidRPr="00D943B8"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Дата ________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43A" w:rsidRPr="00D943B8" w:rsidRDefault="002C14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43B8">
              <w:rPr>
                <w:rFonts w:ascii="Times New Roman" w:hAnsi="Times New Roman" w:cs="Times New Roman"/>
              </w:rPr>
              <w:t>Подпись _______________________</w:t>
            </w:r>
          </w:p>
        </w:tc>
      </w:tr>
    </w:tbl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43A" w:rsidRPr="00D943B8" w:rsidRDefault="002C143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02EC8" w:rsidRPr="00D943B8" w:rsidRDefault="00302EC8"/>
    <w:sectPr w:rsidR="00302EC8" w:rsidRPr="00D943B8" w:rsidSect="00D9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A8" w:rsidRDefault="00394DA8" w:rsidP="00A34753">
      <w:r>
        <w:separator/>
      </w:r>
    </w:p>
  </w:endnote>
  <w:endnote w:type="continuationSeparator" w:id="1">
    <w:p w:rsidR="00394DA8" w:rsidRDefault="00394DA8" w:rsidP="00A34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A8" w:rsidRDefault="00394DA8" w:rsidP="00A34753">
      <w:r>
        <w:separator/>
      </w:r>
    </w:p>
  </w:footnote>
  <w:footnote w:type="continuationSeparator" w:id="1">
    <w:p w:rsidR="00394DA8" w:rsidRDefault="00394DA8" w:rsidP="00A34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317C"/>
    <w:multiLevelType w:val="hybridMultilevel"/>
    <w:tmpl w:val="F2E4A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B552B"/>
    <w:multiLevelType w:val="hybridMultilevel"/>
    <w:tmpl w:val="F4BEBB06"/>
    <w:lvl w:ilvl="0" w:tplc="338A9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43A"/>
    <w:rsid w:val="0005279B"/>
    <w:rsid w:val="002C143A"/>
    <w:rsid w:val="002D29F0"/>
    <w:rsid w:val="00302EC8"/>
    <w:rsid w:val="00394DA8"/>
    <w:rsid w:val="003E7D48"/>
    <w:rsid w:val="00507998"/>
    <w:rsid w:val="00564E1C"/>
    <w:rsid w:val="005A3E47"/>
    <w:rsid w:val="00611BBB"/>
    <w:rsid w:val="006365B1"/>
    <w:rsid w:val="00664735"/>
    <w:rsid w:val="0069513C"/>
    <w:rsid w:val="00697F42"/>
    <w:rsid w:val="006F31C7"/>
    <w:rsid w:val="00761E49"/>
    <w:rsid w:val="008D38DF"/>
    <w:rsid w:val="00971369"/>
    <w:rsid w:val="009C0A4E"/>
    <w:rsid w:val="009E3011"/>
    <w:rsid w:val="00A34753"/>
    <w:rsid w:val="00A8206D"/>
    <w:rsid w:val="00A846F4"/>
    <w:rsid w:val="00AC05D0"/>
    <w:rsid w:val="00B422EB"/>
    <w:rsid w:val="00BC18F7"/>
    <w:rsid w:val="00BE67AA"/>
    <w:rsid w:val="00C73AEF"/>
    <w:rsid w:val="00CB28C1"/>
    <w:rsid w:val="00D43680"/>
    <w:rsid w:val="00D74C76"/>
    <w:rsid w:val="00D943B8"/>
    <w:rsid w:val="00E22C60"/>
    <w:rsid w:val="00E9134A"/>
    <w:rsid w:val="00FB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B8"/>
    <w:pPr>
      <w:spacing w:before="0" w:after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43A"/>
    <w:pPr>
      <w:widowControl w:val="0"/>
      <w:autoSpaceDE w:val="0"/>
      <w:autoSpaceDN w:val="0"/>
      <w:spacing w:before="0" w:after="0"/>
      <w:ind w:left="0" w:right="0"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143A"/>
    <w:pPr>
      <w:widowControl w:val="0"/>
      <w:autoSpaceDE w:val="0"/>
      <w:autoSpaceDN w:val="0"/>
      <w:spacing w:before="0" w:after="0"/>
      <w:ind w:left="0" w:right="0"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143A"/>
    <w:pPr>
      <w:widowControl w:val="0"/>
      <w:autoSpaceDE w:val="0"/>
      <w:autoSpaceDN w:val="0"/>
      <w:spacing w:before="0" w:after="0"/>
      <w:ind w:left="0" w:right="0"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C143A"/>
    <w:pPr>
      <w:widowControl w:val="0"/>
      <w:autoSpaceDE w:val="0"/>
      <w:autoSpaceDN w:val="0"/>
      <w:spacing w:before="0" w:after="0"/>
      <w:ind w:left="0" w:right="0"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C143A"/>
    <w:pPr>
      <w:widowControl w:val="0"/>
      <w:autoSpaceDE w:val="0"/>
      <w:autoSpaceDN w:val="0"/>
      <w:spacing w:before="0" w:after="0"/>
      <w:ind w:left="0" w:right="0"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C143A"/>
    <w:pPr>
      <w:widowControl w:val="0"/>
      <w:autoSpaceDE w:val="0"/>
      <w:autoSpaceDN w:val="0"/>
      <w:spacing w:before="0" w:after="0"/>
      <w:ind w:left="0" w:right="0"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143A"/>
    <w:pPr>
      <w:widowControl w:val="0"/>
      <w:autoSpaceDE w:val="0"/>
      <w:autoSpaceDN w:val="0"/>
      <w:spacing w:before="0" w:after="0"/>
      <w:ind w:left="0" w:right="0"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143A"/>
    <w:pPr>
      <w:widowControl w:val="0"/>
      <w:autoSpaceDE w:val="0"/>
      <w:autoSpaceDN w:val="0"/>
      <w:spacing w:before="0" w:after="0"/>
      <w:ind w:left="0" w:right="0"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link w:val="a4"/>
    <w:qFormat/>
    <w:rsid w:val="00D943B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943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943B8"/>
    <w:pPr>
      <w:spacing w:before="60"/>
      <w:jc w:val="center"/>
    </w:pPr>
    <w:rPr>
      <w:b/>
      <w:sz w:val="40"/>
    </w:rPr>
  </w:style>
  <w:style w:type="character" w:customStyle="1" w:styleId="a6">
    <w:name w:val="Подзаголовок Знак"/>
    <w:basedOn w:val="a0"/>
    <w:link w:val="a5"/>
    <w:rsid w:val="00D943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Title">
    <w:name w:val="ConsTitle"/>
    <w:rsid w:val="0069513C"/>
    <w:pPr>
      <w:widowControl w:val="0"/>
      <w:autoSpaceDE w:val="0"/>
      <w:autoSpaceDN w:val="0"/>
      <w:adjustRightInd w:val="0"/>
      <w:spacing w:before="0" w:after="0"/>
      <w:ind w:left="0" w:right="0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4E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347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4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347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47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7&amp;n=281414" TargetMode="External"/><Relationship Id="rId18" Type="http://schemas.openxmlformats.org/officeDocument/2006/relationships/hyperlink" Target="www.gu.nnov.ru" TargetMode="External"/><Relationship Id="rId26" Type="http://schemas.openxmlformats.org/officeDocument/2006/relationships/hyperlink" Target="https://login.consultant.ru/link/?req=doc&amp;base=LAW&amp;n=494996&amp;dst=244" TargetMode="External"/><Relationship Id="rId39" Type="http://schemas.openxmlformats.org/officeDocument/2006/relationships/hyperlink" Target="https://login.consultant.ru/link/?req=doc&amp;base=LAW&amp;n=482834&amp;dst=100272" TargetMode="External"/><Relationship Id="rId21" Type="http://schemas.openxmlformats.org/officeDocument/2006/relationships/hyperlink" Target="https://login.consultant.ru/link/?req=doc&amp;base=LAW&amp;n=116468" TargetMode="External"/><Relationship Id="rId34" Type="http://schemas.openxmlformats.org/officeDocument/2006/relationships/hyperlink" Target="https://login.consultant.ru/link/?req=doc&amp;base=LAW&amp;n=482692&amp;dst=100207" TargetMode="External"/><Relationship Id="rId42" Type="http://schemas.openxmlformats.org/officeDocument/2006/relationships/hyperlink" Target="https://login.consultant.ru/link/?req=doc&amp;base=LAW&amp;n=482692&amp;dst=100207" TargetMode="External"/><Relationship Id="rId47" Type="http://schemas.openxmlformats.org/officeDocument/2006/relationships/hyperlink" Target="https://login.consultant.ru/link/?req=doc&amp;base=LAW&amp;n=482834&amp;dst=100272" TargetMode="External"/><Relationship Id="rId50" Type="http://schemas.openxmlformats.org/officeDocument/2006/relationships/hyperlink" Target="https://login.consultant.ru/link/?req=doc&amp;base=LAW&amp;n=482692&amp;dst=100207" TargetMode="External"/><Relationship Id="rId55" Type="http://schemas.openxmlformats.org/officeDocument/2006/relationships/hyperlink" Target="https://login.consultant.ru/link/?req=doc&amp;base=LAW&amp;n=482834&amp;dst=100272" TargetMode="External"/><Relationship Id="rId63" Type="http://schemas.openxmlformats.org/officeDocument/2006/relationships/hyperlink" Target="https://login.consultant.ru/link/?req=doc&amp;base=LAW&amp;n=482834&amp;dst=10027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96&amp;dst=339" TargetMode="External"/><Relationship Id="rId20" Type="http://schemas.openxmlformats.org/officeDocument/2006/relationships/hyperlink" Target="https://login.consultant.ru/link/?req=doc&amp;base=LAW&amp;n=183496" TargetMode="External"/><Relationship Id="rId29" Type="http://schemas.openxmlformats.org/officeDocument/2006/relationships/hyperlink" Target="https://login.consultant.ru/link/?req=doc&amp;base=LAW&amp;n=482834&amp;dst=100272" TargetMode="External"/><Relationship Id="rId41" Type="http://schemas.openxmlformats.org/officeDocument/2006/relationships/hyperlink" Target="https://login.consultant.ru/link/?req=doc&amp;base=LAW&amp;n=482834&amp;dst=100272" TargetMode="External"/><Relationship Id="rId54" Type="http://schemas.openxmlformats.org/officeDocument/2006/relationships/hyperlink" Target="https://login.consultant.ru/link/?req=doc&amp;base=LAW&amp;n=482692&amp;dst=100207" TargetMode="External"/><Relationship Id="rId62" Type="http://schemas.openxmlformats.org/officeDocument/2006/relationships/hyperlink" Target="https://login.consultant.ru/link/?req=doc&amp;base=LAW&amp;n=482692&amp;dst=1002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208" TargetMode="External"/><Relationship Id="rId24" Type="http://schemas.openxmlformats.org/officeDocument/2006/relationships/hyperlink" Target="https://login.consultant.ru/link/?req=doc&amp;base=LAW&amp;n=494996" TargetMode="External"/><Relationship Id="rId32" Type="http://schemas.openxmlformats.org/officeDocument/2006/relationships/hyperlink" Target="https://login.consultant.ru/link/?req=doc&amp;base=LAW&amp;n=482692&amp;dst=100207" TargetMode="External"/><Relationship Id="rId37" Type="http://schemas.openxmlformats.org/officeDocument/2006/relationships/hyperlink" Target="https://login.consultant.ru/link/?req=doc&amp;base=LAW&amp;n=482834&amp;dst=100272" TargetMode="External"/><Relationship Id="rId40" Type="http://schemas.openxmlformats.org/officeDocument/2006/relationships/hyperlink" Target="https://login.consultant.ru/link/?req=doc&amp;base=LAW&amp;n=482692&amp;dst=100207" TargetMode="External"/><Relationship Id="rId45" Type="http://schemas.openxmlformats.org/officeDocument/2006/relationships/hyperlink" Target="https://login.consultant.ru/link/?req=doc&amp;base=LAW&amp;n=482834&amp;dst=100272" TargetMode="External"/><Relationship Id="rId53" Type="http://schemas.openxmlformats.org/officeDocument/2006/relationships/hyperlink" Target="https://login.consultant.ru/link/?req=doc&amp;base=LAW&amp;n=482834&amp;dst=100272" TargetMode="External"/><Relationship Id="rId58" Type="http://schemas.openxmlformats.org/officeDocument/2006/relationships/hyperlink" Target="https://login.consultant.ru/link/?req=doc&amp;base=LAW&amp;n=482692&amp;dst=1002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7&amp;n=310737" TargetMode="External"/><Relationship Id="rId23" Type="http://schemas.openxmlformats.org/officeDocument/2006/relationships/hyperlink" Target="https://login.consultant.ru/link/?req=doc&amp;base=LAW&amp;n=494998" TargetMode="External"/><Relationship Id="rId28" Type="http://schemas.openxmlformats.org/officeDocument/2006/relationships/hyperlink" Target="https://login.consultant.ru/link/?req=doc&amp;base=LAW&amp;n=482692&amp;dst=100207" TargetMode="External"/><Relationship Id="rId36" Type="http://schemas.openxmlformats.org/officeDocument/2006/relationships/hyperlink" Target="https://login.consultant.ru/link/?req=doc&amp;base=LAW&amp;n=482692&amp;dst=100207" TargetMode="External"/><Relationship Id="rId49" Type="http://schemas.openxmlformats.org/officeDocument/2006/relationships/hyperlink" Target="https://login.consultant.ru/link/?req=doc&amp;base=LAW&amp;n=482834&amp;dst=100272" TargetMode="External"/><Relationship Id="rId57" Type="http://schemas.openxmlformats.org/officeDocument/2006/relationships/hyperlink" Target="https://login.consultant.ru/link/?req=doc&amp;base=LAW&amp;n=482834&amp;dst=100272" TargetMode="External"/><Relationship Id="rId61" Type="http://schemas.openxmlformats.org/officeDocument/2006/relationships/hyperlink" Target="https://login.consultant.ru/link/?req=doc&amp;base=LAW&amp;n=482834&amp;dst=100272" TargetMode="External"/><Relationship Id="rId10" Type="http://schemas.openxmlformats.org/officeDocument/2006/relationships/hyperlink" Target="https://login.consultant.ru/link/?req=doc&amp;base=LAW&amp;n=480999" TargetMode="External"/><Relationship Id="rId19" Type="http://schemas.openxmlformats.org/officeDocument/2006/relationships/hyperlink" Target="https://login.consultant.ru/link/?req=doc&amp;base=LAW&amp;n=482692&amp;dst=102178" TargetMode="External"/><Relationship Id="rId31" Type="http://schemas.openxmlformats.org/officeDocument/2006/relationships/hyperlink" Target="https://login.consultant.ru/link/?req=doc&amp;base=LAW&amp;n=482692&amp;dst=100207" TargetMode="External"/><Relationship Id="rId44" Type="http://schemas.openxmlformats.org/officeDocument/2006/relationships/hyperlink" Target="https://login.consultant.ru/link/?req=doc&amp;base=LAW&amp;n=482692&amp;dst=100207" TargetMode="External"/><Relationship Id="rId52" Type="http://schemas.openxmlformats.org/officeDocument/2006/relationships/hyperlink" Target="https://login.consultant.ru/link/?req=doc&amp;base=LAW&amp;n=482692&amp;dst=100207" TargetMode="External"/><Relationship Id="rId60" Type="http://schemas.openxmlformats.org/officeDocument/2006/relationships/hyperlink" Target="https://login.consultant.ru/link/?req=doc&amp;base=LAW&amp;n=482692&amp;dst=100207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hyperlink" Target="https://login.consultant.ru/link/?req=doc&amp;base=RLAW187&amp;n=295795" TargetMode="External"/><Relationship Id="rId22" Type="http://schemas.openxmlformats.org/officeDocument/2006/relationships/hyperlink" Target="https://login.consultant.ru/link/?req=doc&amp;base=LAW&amp;n=494998" TargetMode="External"/><Relationship Id="rId27" Type="http://schemas.openxmlformats.org/officeDocument/2006/relationships/hyperlink" Target="https://login.consultant.ru/link/?req=doc&amp;base=LAW&amp;n=494996&amp;dst=290" TargetMode="External"/><Relationship Id="rId30" Type="http://schemas.openxmlformats.org/officeDocument/2006/relationships/hyperlink" Target="https://login.consultant.ru/link/?req=doc&amp;base=LAW&amp;n=482692&amp;dst=100161" TargetMode="External"/><Relationship Id="rId35" Type="http://schemas.openxmlformats.org/officeDocument/2006/relationships/hyperlink" Target="https://login.consultant.ru/link/?req=doc&amp;base=LAW&amp;n=482834&amp;dst=100272" TargetMode="External"/><Relationship Id="rId43" Type="http://schemas.openxmlformats.org/officeDocument/2006/relationships/hyperlink" Target="https://login.consultant.ru/link/?req=doc&amp;base=LAW&amp;n=482834&amp;dst=100272" TargetMode="External"/><Relationship Id="rId48" Type="http://schemas.openxmlformats.org/officeDocument/2006/relationships/hyperlink" Target="https://login.consultant.ru/link/?req=doc&amp;base=LAW&amp;n=482692&amp;dst=100207" TargetMode="External"/><Relationship Id="rId56" Type="http://schemas.openxmlformats.org/officeDocument/2006/relationships/hyperlink" Target="https://login.consultant.ru/link/?req=doc&amp;base=LAW&amp;n=482692&amp;dst=100207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LAW&amp;n=482834&amp;dst=10027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50186" TargetMode="External"/><Relationship Id="rId17" Type="http://schemas.openxmlformats.org/officeDocument/2006/relationships/hyperlink" Target="www.gosuslugi.ru" TargetMode="External"/><Relationship Id="rId25" Type="http://schemas.openxmlformats.org/officeDocument/2006/relationships/hyperlink" Target="https://login.consultant.ru/link/?req=doc&amp;base=LAW&amp;n=311791" TargetMode="External"/><Relationship Id="rId33" Type="http://schemas.openxmlformats.org/officeDocument/2006/relationships/hyperlink" Target="https://login.consultant.ru/link/?req=doc&amp;base=LAW&amp;n=482834&amp;dst=100272" TargetMode="External"/><Relationship Id="rId38" Type="http://schemas.openxmlformats.org/officeDocument/2006/relationships/hyperlink" Target="https://login.consultant.ru/link/?req=doc&amp;base=LAW&amp;n=482692&amp;dst=100207" TargetMode="External"/><Relationship Id="rId46" Type="http://schemas.openxmlformats.org/officeDocument/2006/relationships/hyperlink" Target="https://login.consultant.ru/link/?req=doc&amp;base=LAW&amp;n=482692&amp;dst=100207" TargetMode="External"/><Relationship Id="rId59" Type="http://schemas.openxmlformats.org/officeDocument/2006/relationships/hyperlink" Target="https://login.consultant.ru/link/?req=doc&amp;base=LAW&amp;n=482834&amp;dst=100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D287-E47E-4F9B-A03D-8A5EE6A0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18568</Words>
  <Characters>105843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2025-03-19T13:31:00Z</dcterms:created>
  <dcterms:modified xsi:type="dcterms:W3CDTF">2025-05-30T08:01:00Z</dcterms:modified>
</cp:coreProperties>
</file>